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82365">
      <w:pPr>
        <w:spacing w:line="560" w:lineRule="exact"/>
        <w:jc w:val="center"/>
        <w:rPr>
          <w:rFonts w:ascii="方正小标宋_GBK" w:hAnsi="宋体" w:eastAsia="方正小标宋_GBK" w:cs="Times New Roman"/>
          <w:sz w:val="44"/>
          <w:szCs w:val="44"/>
        </w:rPr>
      </w:pPr>
      <w:bookmarkStart w:id="5" w:name="_GoBack"/>
      <w:r>
        <w:rPr>
          <w:rFonts w:hint="eastAsia" w:ascii="方正小标宋_GBK" w:hAnsi="宋体" w:eastAsia="方正小标宋_GBK" w:cs="Times New Roman"/>
          <w:sz w:val="44"/>
          <w:szCs w:val="44"/>
        </w:rPr>
        <w:t>中国药科大学本科生国（境）外</w:t>
      </w:r>
    </w:p>
    <w:p w14:paraId="141297F6">
      <w:pPr>
        <w:spacing w:line="560" w:lineRule="exact"/>
        <w:jc w:val="center"/>
        <w:rPr>
          <w:rFonts w:hint="eastAsia" w:ascii="方正小标宋_GBK" w:hAnsi="宋体" w:eastAsia="方正小标宋_GBK" w:cs="Times New Roman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44"/>
        </w:rPr>
        <w:t>交流期间课程修读计划书</w:t>
      </w:r>
      <w:bookmarkEnd w:id="5"/>
    </w:p>
    <w:p w14:paraId="285C69AC">
      <w:pPr>
        <w:snapToGrid w:val="0"/>
        <w:spacing w:line="160" w:lineRule="atLeast"/>
        <w:jc w:val="center"/>
        <w:rPr>
          <w:rFonts w:hint="eastAsia" w:ascii="方正楷体_GBK" w:hAnsi="宋体" w:eastAsia="方正楷体_GBK" w:cs="Times New Roman"/>
          <w:sz w:val="44"/>
          <w:szCs w:val="44"/>
        </w:rPr>
      </w:pPr>
      <w:r>
        <w:rPr>
          <w:rFonts w:hint="eastAsia" w:ascii="方正楷体_GBK" w:hAnsi="宋体" w:eastAsia="方正楷体_GBK" w:cs="Times New Roman"/>
          <w:sz w:val="28"/>
          <w:szCs w:val="28"/>
        </w:rPr>
        <w:t>（ 开课院部系：           ）本表以开课院部系为单位，同一单位开设的课程填写在一张表中。不同单位开设的，需另附页。</w:t>
      </w:r>
    </w:p>
    <w:tbl>
      <w:tblPr>
        <w:tblStyle w:val="2"/>
        <w:tblW w:w="89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24"/>
        <w:gridCol w:w="1185"/>
        <w:gridCol w:w="130"/>
        <w:gridCol w:w="696"/>
        <w:gridCol w:w="437"/>
        <w:gridCol w:w="1945"/>
        <w:gridCol w:w="1272"/>
        <w:gridCol w:w="96"/>
        <w:gridCol w:w="1308"/>
      </w:tblGrid>
      <w:tr w14:paraId="0B5BB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EB2E3">
            <w:pPr>
              <w:jc w:val="center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  <w:t>姓 名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1B2A3">
            <w:pPr>
              <w:jc w:val="center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F00F0">
            <w:pPr>
              <w:jc w:val="center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  <w:t>院 (系)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3DC6B">
            <w:pPr>
              <w:jc w:val="center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</w:p>
        </w:tc>
      </w:tr>
      <w:tr w14:paraId="67D37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0959F">
            <w:pPr>
              <w:jc w:val="center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  <w:t>专 业（类）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8D173">
            <w:pPr>
              <w:jc w:val="center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7F6B4">
            <w:pPr>
              <w:jc w:val="center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  <w:t>学 号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02DA3">
            <w:pPr>
              <w:jc w:val="center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</w:p>
        </w:tc>
      </w:tr>
      <w:tr w14:paraId="64464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E872">
            <w:pPr>
              <w:jc w:val="center"/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</w:p>
          <w:p w14:paraId="4F664005">
            <w:pPr>
              <w:jc w:val="center"/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  <w:t>拟</w:t>
            </w:r>
          </w:p>
          <w:p w14:paraId="20B2DB28">
            <w:pPr>
              <w:jc w:val="center"/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  <w:t>认</w:t>
            </w:r>
          </w:p>
          <w:p w14:paraId="088E511F">
            <w:pPr>
              <w:jc w:val="center"/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  <w:t>定</w:t>
            </w:r>
          </w:p>
          <w:p w14:paraId="56CABF98">
            <w:pPr>
              <w:jc w:val="center"/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  <w:t>课</w:t>
            </w:r>
          </w:p>
          <w:p w14:paraId="3B24FFF0">
            <w:pPr>
              <w:jc w:val="center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  <w:t>程</w:t>
            </w:r>
            <w:bookmarkEnd w:id="0"/>
            <w:bookmarkEnd w:id="1"/>
            <w:bookmarkEnd w:id="2"/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B6C3D">
            <w:pPr>
              <w:jc w:val="center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  <w:t>外方</w:t>
            </w:r>
          </w:p>
          <w:p w14:paraId="3AF40FAA">
            <w:pPr>
              <w:jc w:val="center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  <w:t>课程名称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9CCBE">
            <w:pPr>
              <w:jc w:val="center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  <w:t>学分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062A6">
            <w:pPr>
              <w:jc w:val="center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  <w:t>拟认定国内</w:t>
            </w:r>
          </w:p>
          <w:p w14:paraId="50D55B09">
            <w:pPr>
              <w:jc w:val="center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  <w:t>课程编号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25538">
            <w:pPr>
              <w:jc w:val="center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  <w:t>国内</w:t>
            </w:r>
          </w:p>
          <w:p w14:paraId="6E5BFCDD">
            <w:pPr>
              <w:jc w:val="center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  <w:t>课程名称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09AFA">
            <w:pPr>
              <w:jc w:val="center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  <w:t>国内课程学分</w:t>
            </w:r>
          </w:p>
        </w:tc>
      </w:tr>
      <w:tr w14:paraId="5576B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C12A6">
            <w:pPr>
              <w:widowControl/>
              <w:jc w:val="left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45E11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0"/>
              </w:rPr>
              <w:t>中文名称和</w:t>
            </w:r>
          </w:p>
          <w:p w14:paraId="4989A471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0"/>
              </w:rPr>
              <w:t>英文名称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65CF7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94860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A39C9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77C41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</w:tr>
      <w:tr w14:paraId="7F12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5A6FD">
            <w:pPr>
              <w:widowControl/>
              <w:jc w:val="left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41AAB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FD508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C759D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8DC7A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F295B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</w:tr>
      <w:tr w14:paraId="18831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FD632">
            <w:pPr>
              <w:widowControl/>
              <w:jc w:val="left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8F7BB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4AA48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574FC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59F72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29F39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</w:tr>
      <w:tr w14:paraId="19326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6EAD">
            <w:pPr>
              <w:widowControl/>
              <w:jc w:val="left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8EB5F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A4D31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014B0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66D25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5E9AD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</w:tr>
      <w:tr w14:paraId="61299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89B79">
            <w:pPr>
              <w:widowControl/>
              <w:jc w:val="left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14B3E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08502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B5E64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0F2CD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F7F75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</w:tr>
      <w:tr w14:paraId="5A892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19719">
            <w:pPr>
              <w:widowControl/>
              <w:jc w:val="left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E51AE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05181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3C523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EB28D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46EBD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</w:tr>
      <w:tr w14:paraId="087D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D13B4">
            <w:pPr>
              <w:widowControl/>
              <w:jc w:val="left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9D1E8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6923D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509CD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5B691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9C240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</w:tr>
      <w:tr w14:paraId="2A3B9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EE76C">
            <w:pPr>
              <w:widowControl/>
              <w:jc w:val="left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10CA7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F2428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AE2ED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09A7B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3283D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</w:tr>
      <w:tr w14:paraId="38F8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F80EA">
            <w:pPr>
              <w:widowControl/>
              <w:jc w:val="left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15E7B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28DD9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8664C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92861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F08F9">
            <w:pPr>
              <w:spacing w:line="50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</w:tr>
      <w:tr w14:paraId="3023A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89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3EDF4">
            <w:pPr>
              <w:spacing w:line="300" w:lineRule="exact"/>
              <w:jc w:val="left"/>
              <w:rPr>
                <w:rFonts w:hint="eastAsia" w:ascii="方正仿宋_GBK" w:hAnsi="仿宋" w:eastAsia="方正仿宋_GBK" w:cs="Times New Roman"/>
                <w:sz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</w:rPr>
              <w:t>说明：</w:t>
            </w:r>
          </w:p>
          <w:p w14:paraId="11AC73E6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方正仿宋_GBK" w:hAnsi="仿宋" w:eastAsia="方正仿宋_GBK" w:cs="Times New Roman"/>
                <w:sz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</w:rPr>
              <w:t>原则上中外方课程相同或相近，方可认定课程学分。</w:t>
            </w:r>
          </w:p>
          <w:p w14:paraId="1FE6F242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方正仿宋_GBK" w:hAnsi="仿宋" w:eastAsia="方正仿宋_GBK" w:cs="Times New Roman"/>
                <w:sz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</w:rPr>
              <w:t>外方课程请查阅外方网站或咨询国际交流合作处，国内修读课程请查阅《教学一览》。</w:t>
            </w:r>
          </w:p>
          <w:p w14:paraId="79E88E30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方正仿宋_GBK" w:hAnsi="仿宋" w:eastAsia="方正仿宋_GBK" w:cs="Times New Roman"/>
                <w:sz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</w:rPr>
              <w:t>外方课程学分需大于等于国内修读课程学分，学分认定可叠加（如两门1学分的认定成国内一门2学分的）。</w:t>
            </w:r>
          </w:p>
          <w:p w14:paraId="69A3BAD3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方正仿宋_GBK" w:hAnsi="仿宋" w:eastAsia="方正仿宋_GBK" w:cs="Times New Roman"/>
                <w:sz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</w:rPr>
              <w:t>只有在外修读期间缺失的课程，才可进行学分认定。认定不适用于在中国药科大学修读期间开设的课程。</w:t>
            </w:r>
          </w:p>
          <w:p w14:paraId="4943265D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方正仿宋_GBK" w:hAnsi="仿宋" w:eastAsia="方正仿宋_GBK" w:cs="Times New Roman"/>
                <w:sz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</w:rPr>
              <w:t>计划书不作为回国后学分认定和减免的必然依据，派出前院系意见仅供参考。</w:t>
            </w:r>
          </w:p>
          <w:bookmarkEnd w:id="3"/>
          <w:bookmarkEnd w:id="4"/>
        </w:tc>
      </w:tr>
      <w:tr w14:paraId="4405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AAF21">
            <w:pPr>
              <w:jc w:val="center"/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</w:p>
          <w:p w14:paraId="7D6D6B7D">
            <w:pPr>
              <w:jc w:val="center"/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  <w:t>拟</w:t>
            </w:r>
          </w:p>
          <w:p w14:paraId="69C186D4">
            <w:pPr>
              <w:jc w:val="center"/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  <w:t>减</w:t>
            </w:r>
          </w:p>
          <w:p w14:paraId="405E6CED">
            <w:pPr>
              <w:jc w:val="center"/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  <w:t>免</w:t>
            </w:r>
          </w:p>
          <w:p w14:paraId="018587E2">
            <w:pPr>
              <w:jc w:val="center"/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  <w:t>课</w:t>
            </w:r>
          </w:p>
          <w:p w14:paraId="7ABA9D06">
            <w:pPr>
              <w:jc w:val="center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  <w:t>程</w:t>
            </w:r>
          </w:p>
        </w:tc>
        <w:tc>
          <w:tcPr>
            <w:tcW w:w="7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6EAA9">
            <w:pPr>
              <w:jc w:val="left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  <w:t>必修课程：</w:t>
            </w:r>
          </w:p>
        </w:tc>
      </w:tr>
      <w:tr w14:paraId="4F72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77CB">
            <w:pPr>
              <w:widowControl/>
              <w:jc w:val="left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E6EE7">
            <w:pPr>
              <w:jc w:val="center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  <w:t>课程编号</w:t>
            </w:r>
          </w:p>
        </w:tc>
        <w:tc>
          <w:tcPr>
            <w:tcW w:w="4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16AB0">
            <w:pPr>
              <w:jc w:val="center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  <w:t>课程名称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6A273">
            <w:pPr>
              <w:jc w:val="center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  <w:t>学分</w:t>
            </w:r>
          </w:p>
        </w:tc>
      </w:tr>
      <w:tr w14:paraId="266A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1814">
            <w:pPr>
              <w:widowControl/>
              <w:jc w:val="left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579F5">
            <w:pPr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4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45272">
            <w:pPr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B99DD">
            <w:pPr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</w:tr>
      <w:tr w14:paraId="7FDF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DADB9">
            <w:pPr>
              <w:widowControl/>
              <w:jc w:val="left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E73E9">
            <w:pPr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4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1AC73">
            <w:pPr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1ACD1">
            <w:pPr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</w:tr>
      <w:tr w14:paraId="3882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6DFB">
            <w:pPr>
              <w:widowControl/>
              <w:jc w:val="left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5113A">
            <w:pPr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4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285C8">
            <w:pPr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32DD5">
            <w:pPr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</w:p>
        </w:tc>
      </w:tr>
      <w:tr w14:paraId="41C07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437F">
            <w:pPr>
              <w:widowControl/>
              <w:jc w:val="left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7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6110">
            <w:pPr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楷体" w:eastAsia="方正仿宋_GBK" w:cs="Times New Roman"/>
                <w:b/>
                <w:sz w:val="24"/>
              </w:rPr>
              <w:t>选修课程：</w:t>
            </w:r>
          </w:p>
        </w:tc>
      </w:tr>
      <w:tr w14:paraId="5D32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CE66A">
            <w:pPr>
              <w:widowControl/>
              <w:jc w:val="left"/>
              <w:rPr>
                <w:rFonts w:hint="eastAsia" w:ascii="方正仿宋_GBK" w:hAnsi="仿宋" w:eastAsia="方正仿宋_GBK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7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018BE">
            <w:pPr>
              <w:jc w:val="center"/>
              <w:rPr>
                <w:rFonts w:hint="eastAsia" w:ascii="方正仿宋_GBK" w:hAnsi="仿宋" w:eastAsia="方正仿宋_GBK" w:cs="Times New Roman"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0"/>
              </w:rPr>
              <w:t>拟减免选修课共计</w:t>
            </w:r>
            <w:r>
              <w:rPr>
                <w:rFonts w:hint="eastAsia" w:ascii="方正仿宋_GBK" w:hAnsi="仿宋" w:eastAsia="方正仿宋_GBK" w:cs="Times New Roman"/>
                <w:sz w:val="24"/>
                <w:szCs w:val="20"/>
                <w:u w:val="single"/>
              </w:rPr>
              <w:t xml:space="preserve">   </w:t>
            </w:r>
            <w:r>
              <w:rPr>
                <w:rFonts w:hint="eastAsia" w:ascii="方正仿宋_GBK" w:hAnsi="仿宋" w:eastAsia="方正仿宋_GBK" w:cs="Times New Roman"/>
                <w:sz w:val="24"/>
                <w:szCs w:val="20"/>
              </w:rPr>
              <w:t>学分</w:t>
            </w:r>
          </w:p>
        </w:tc>
      </w:tr>
      <w:tr w14:paraId="5CCE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CE22">
            <w:pPr>
              <w:jc w:val="center"/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  <w:t>拟回国</w:t>
            </w:r>
          </w:p>
          <w:p w14:paraId="3237D11C">
            <w:pPr>
              <w:jc w:val="center"/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  <w:t>重修课程</w:t>
            </w: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DE216">
            <w:pPr>
              <w:jc w:val="center"/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  <w:t>课程编号</w:t>
            </w:r>
          </w:p>
        </w:tc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2157">
            <w:pPr>
              <w:jc w:val="center"/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  <w:t>课程名称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6B4B0">
            <w:pPr>
              <w:jc w:val="center"/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  <w:t>学分</w:t>
            </w:r>
          </w:p>
        </w:tc>
      </w:tr>
      <w:tr w14:paraId="253F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B603B">
            <w:pPr>
              <w:widowControl/>
              <w:jc w:val="left"/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7B76A">
            <w:pP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</w:p>
        </w:tc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41A47">
            <w:pP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0D52E">
            <w:pP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</w:p>
        </w:tc>
      </w:tr>
      <w:tr w14:paraId="320BE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149BE">
            <w:pPr>
              <w:widowControl/>
              <w:jc w:val="left"/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6C20F">
            <w:pP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</w:p>
        </w:tc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F9097">
            <w:pP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AD436">
            <w:pP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</w:p>
        </w:tc>
      </w:tr>
      <w:tr w14:paraId="17A6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FA4C0">
            <w:pP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  <w:t>拟免修，回国后直接参加期末考试或缓考课程</w:t>
            </w: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00AD5">
            <w:pPr>
              <w:jc w:val="center"/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  <w:t>课程编号</w:t>
            </w:r>
          </w:p>
        </w:tc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3FE1">
            <w:pPr>
              <w:jc w:val="center"/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  <w:t>课程名称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B84EA">
            <w:pPr>
              <w:jc w:val="center"/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  <w:t>学分</w:t>
            </w:r>
          </w:p>
        </w:tc>
      </w:tr>
      <w:tr w14:paraId="4C882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14C47">
            <w:pPr>
              <w:widowControl/>
              <w:jc w:val="left"/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84398">
            <w:pP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</w:p>
        </w:tc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5E52C">
            <w:pP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5C9B7">
            <w:pP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</w:p>
        </w:tc>
      </w:tr>
      <w:tr w14:paraId="12D87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A988A">
            <w:pPr>
              <w:widowControl/>
              <w:jc w:val="left"/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AAEBE">
            <w:pP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</w:p>
        </w:tc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E62E1">
            <w:pP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3F986">
            <w:pP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</w:p>
        </w:tc>
      </w:tr>
      <w:tr w14:paraId="7672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B91E">
            <w:pPr>
              <w:widowControl/>
              <w:jc w:val="left"/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86E0B">
            <w:pP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</w:p>
        </w:tc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27409">
            <w:pP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A6785">
            <w:pP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</w:p>
        </w:tc>
      </w:tr>
      <w:tr w14:paraId="1E8D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9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8F3A8">
            <w:pP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  <w:t>课程所在院系意见</w:t>
            </w:r>
          </w:p>
          <w:p w14:paraId="53983F7C">
            <w:pP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</w:p>
          <w:p w14:paraId="12C84E84">
            <w:pP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  <w:t xml:space="preserve">                       教学负责人签字：</w:t>
            </w:r>
          </w:p>
          <w:p w14:paraId="2978E8F5">
            <w:pP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b/>
                <w:sz w:val="24"/>
                <w:szCs w:val="20"/>
              </w:rPr>
              <w:t xml:space="preserve">                                                年  月   日</w:t>
            </w:r>
          </w:p>
        </w:tc>
      </w:tr>
    </w:tbl>
    <w:p w14:paraId="41BF13E9">
      <w:pPr>
        <w:spacing w:line="560" w:lineRule="exact"/>
        <w:jc w:val="left"/>
        <w:rPr>
          <w:rFonts w:hint="eastAsia" w:ascii="方正仿宋_GBK" w:hAnsi="Times New Roman" w:eastAsia="方正仿宋_GBK" w:cs="Times New Roman"/>
        </w:rPr>
      </w:pPr>
      <w:r>
        <w:rPr>
          <w:rFonts w:hint="eastAsia" w:ascii="方正仿宋_GBK" w:hAnsi="Times New Roman" w:eastAsia="方正仿宋_GBK" w:cs="Times New Roman"/>
        </w:rPr>
        <w:t>注：</w:t>
      </w:r>
    </w:p>
    <w:p w14:paraId="5A6BA26A">
      <w:pPr>
        <w:spacing w:line="560" w:lineRule="exact"/>
        <w:jc w:val="left"/>
        <w:rPr>
          <w:rFonts w:hint="eastAsia" w:ascii="方正仿宋_GBK" w:hAnsi="Times New Roman" w:eastAsia="方正仿宋_GBK" w:cs="Times New Roman"/>
        </w:rPr>
      </w:pPr>
      <w:r>
        <w:rPr>
          <w:rFonts w:hint="eastAsia" w:ascii="方正仿宋_GBK" w:hAnsi="Times New Roman" w:eastAsia="方正仿宋_GBK" w:cs="Times New Roman"/>
        </w:rPr>
        <w:t>1.学生派出前填写完毕，经院系教学负责人审核，并送交教务处备案。</w:t>
      </w:r>
    </w:p>
    <w:p w14:paraId="6E42B55D">
      <w:pPr>
        <w:spacing w:line="560" w:lineRule="exact"/>
        <w:jc w:val="left"/>
        <w:rPr>
          <w:rFonts w:hint="eastAsia" w:ascii="方正仿宋_GBK" w:hAnsi="Times New Roman" w:eastAsia="方正仿宋_GBK" w:cs="Times New Roman"/>
        </w:rPr>
      </w:pPr>
      <w:r>
        <w:rPr>
          <w:rFonts w:hint="eastAsia" w:ascii="方正仿宋_GBK" w:hAnsi="Times New Roman" w:eastAsia="方正仿宋_GBK" w:cs="Times New Roman"/>
        </w:rPr>
        <w:t>2.计划书未备案将影响回国后学分认定和学分减免受理。计划书不作为回国后学分认定和减免的必然依据，派出前院系意见仅供参考。</w:t>
      </w:r>
    </w:p>
    <w:p w14:paraId="1034B077">
      <w:pPr>
        <w:spacing w:line="560" w:lineRule="exact"/>
        <w:jc w:val="left"/>
        <w:rPr>
          <w:rFonts w:hint="eastAsia" w:ascii="方正仿宋_GBK" w:hAnsi="Times New Roman" w:eastAsia="方正仿宋_GBK" w:cs="Times New Roman"/>
        </w:rPr>
      </w:pPr>
      <w:r>
        <w:rPr>
          <w:rFonts w:hint="eastAsia" w:ascii="方正仿宋_GBK" w:hAnsi="Times New Roman" w:eastAsia="方正仿宋_GBK" w:cs="Times New Roman"/>
        </w:rPr>
        <w:t>3.本表一式两份，学生本人持一份，教务处备案存档一份。</w:t>
      </w:r>
    </w:p>
    <w:p w14:paraId="50628C7D">
      <w:pPr>
        <w:spacing w:line="560" w:lineRule="exact"/>
        <w:jc w:val="left"/>
        <w:rPr>
          <w:rFonts w:hint="eastAsia" w:ascii="方正仿宋_GBK" w:hAnsi="Times New Roman" w:eastAsia="方正仿宋_GBK" w:cs="Times New Roman"/>
        </w:rPr>
      </w:pPr>
      <w:r>
        <w:rPr>
          <w:rFonts w:hint="eastAsia" w:ascii="方正仿宋_GBK" w:hAnsi="Times New Roman" w:eastAsia="方正仿宋_GBK" w:cs="Times New Roman"/>
        </w:rPr>
        <w:t>4.请务必在本计划书内标注出根据《教学一览》或教务系统等在外期间可能涉及到的所有课程的处理办法。</w:t>
      </w:r>
    </w:p>
    <w:p w14:paraId="6FB46748">
      <w:pPr>
        <w:spacing w:line="560" w:lineRule="exact"/>
        <w:jc w:val="left"/>
        <w:rPr>
          <w:rFonts w:hint="eastAsia" w:ascii="Times New Roman" w:hAnsi="Times New Roman" w:eastAsia="宋体" w:cs="Times New Roman"/>
        </w:rPr>
      </w:pPr>
      <w:r>
        <w:rPr>
          <w:rFonts w:hint="eastAsia" w:ascii="方正仿宋_GBK" w:hAnsi="Times New Roman" w:eastAsia="方正仿宋_GBK" w:cs="Times New Roman"/>
        </w:rPr>
        <w:t>5.本表可另附页。</w:t>
      </w:r>
    </w:p>
    <w:p w14:paraId="67BF8C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6D0777"/>
    <w:multiLevelType w:val="multilevel"/>
    <w:tmpl w:val="6F6D0777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方正仿宋_GBK" w:hAnsi="仿宋" w:eastAsia="方正仿宋_GBK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575A5"/>
    <w:rsid w:val="1015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2025-01-21T02:22:00Z</dcterms:created>
  <dc:creator>WPS_1643623671</dc:creator>
  <cp:lastModifiedBy>WPS_1643623671</cp:lastModifiedBy>
  <dcterms:modified xsi:type="dcterms:W3CDTF">2025-01-21T02:23:59Z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36C778AD00A447C586BB61F9DE85A91D_11</vt:lpwstr>
  </property>
  <property fmtid="{D5CDD505-2E9C-101B-9397-08002B2CF9AE}" pid="4" name="KSOTemplateDocerSaveRecord">
    <vt:lpwstr>eyJoZGlkIjoiOGU2NjI4OTAyZjEwZjI4N2I4ZjIyYTgwNDQxMzFkYmEiLCJ1c2VySWQiOiIxMzI2NDU1NjE0In0=</vt:lpwstr>
  </property>
</Properties>
</file>