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01F0526B" w:rsidR="00763913" w:rsidRPr="00314668" w:rsidRDefault="005517C9" w:rsidP="00771842">
            <w:pPr>
              <w:pStyle w:val="Title"/>
              <w:jc w:val="left"/>
              <w:rPr>
                <w:szCs w:val="22"/>
              </w:rPr>
            </w:pPr>
            <w:r w:rsidRPr="00314668">
              <w:rPr>
                <w:szCs w:val="22"/>
              </w:rPr>
              <w:t xml:space="preserve">Intern – </w:t>
            </w:r>
            <w:r w:rsidR="005A7BEA" w:rsidRPr="00314668">
              <w:rPr>
                <w:szCs w:val="22"/>
              </w:rPr>
              <w:t>Human Resources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314668" w:rsidRDefault="005517C9" w:rsidP="00771842">
            <w:pPr>
              <w:pStyle w:val="Title"/>
              <w:jc w:val="left"/>
              <w:rPr>
                <w:szCs w:val="22"/>
              </w:rPr>
            </w:pPr>
            <w:r w:rsidRPr="00314668">
              <w:rPr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08BCA6F4" w:rsidR="00763913" w:rsidRPr="00314668" w:rsidRDefault="005A7BEA" w:rsidP="00771842">
            <w:pPr>
              <w:pStyle w:val="Title"/>
              <w:jc w:val="left"/>
              <w:rPr>
                <w:szCs w:val="22"/>
              </w:rPr>
            </w:pPr>
            <w:r w:rsidRPr="00314668">
              <w:rPr>
                <w:szCs w:val="22"/>
              </w:rPr>
              <w:t>IOM Somalia in Nairobi, Kenya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79F59E79" w:rsidR="00763913" w:rsidRPr="00314668" w:rsidRDefault="005A7BEA" w:rsidP="00771842">
            <w:pPr>
              <w:pStyle w:val="Title"/>
              <w:jc w:val="left"/>
              <w:rPr>
                <w:szCs w:val="22"/>
              </w:rPr>
            </w:pPr>
            <w:r w:rsidRPr="00314668">
              <w:rPr>
                <w:szCs w:val="22"/>
              </w:rPr>
              <w:t>Human Resources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35DC50A0" w:rsidR="00763913" w:rsidRPr="00314668" w:rsidRDefault="005A7BEA" w:rsidP="00771842">
            <w:pPr>
              <w:pStyle w:val="Title"/>
              <w:jc w:val="left"/>
              <w:rPr>
                <w:szCs w:val="22"/>
              </w:rPr>
            </w:pPr>
            <w:r w:rsidRPr="00314668">
              <w:rPr>
                <w:szCs w:val="22"/>
              </w:rPr>
              <w:t>Sub Office Nairobi, Kenya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1D2D60D9" w:rsidR="00241BC9" w:rsidRPr="00314668" w:rsidRDefault="005A7BEA" w:rsidP="00241BC9">
            <w:pPr>
              <w:pStyle w:val="Title"/>
              <w:rPr>
                <w:szCs w:val="22"/>
              </w:rPr>
            </w:pPr>
            <w:r w:rsidRPr="00314668">
              <w:rPr>
                <w:szCs w:val="22"/>
              </w:rPr>
              <w:t>Human Resources Officer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314668" w:rsidRDefault="00241BC9" w:rsidP="00241BC9">
            <w:pPr>
              <w:pStyle w:val="Heading1"/>
              <w:jc w:val="left"/>
            </w:pPr>
            <w:r w:rsidRPr="00314668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31AE780A" w14:textId="46A0B7E3" w:rsidR="000845E2" w:rsidRPr="00314668" w:rsidRDefault="005A7BEA" w:rsidP="00241BC9">
            <w:r w:rsidRPr="00314668">
              <w:t>Under the overall supervision of Head of H</w:t>
            </w:r>
            <w:r w:rsidRPr="00314668">
              <w:t xml:space="preserve">uman </w:t>
            </w:r>
            <w:r w:rsidRPr="00314668">
              <w:t>R</w:t>
            </w:r>
            <w:r w:rsidRPr="00314668">
              <w:t>esources</w:t>
            </w:r>
            <w:r w:rsidRPr="00314668">
              <w:t xml:space="preserve"> Unit and </w:t>
            </w:r>
            <w:r w:rsidRPr="00314668">
              <w:t xml:space="preserve">the </w:t>
            </w:r>
            <w:r w:rsidRPr="00314668">
              <w:t xml:space="preserve">direct supervision of Human Resources Officer (HRO), </w:t>
            </w:r>
            <w:r w:rsidRPr="00314668">
              <w:t>intern</w:t>
            </w:r>
            <w:r w:rsidRPr="00314668">
              <w:t xml:space="preserve"> will </w:t>
            </w:r>
            <w:r w:rsidRPr="00314668">
              <w:t xml:space="preserve">learn and </w:t>
            </w:r>
            <w:r w:rsidRPr="00314668">
              <w:t>provide assistance in human resources activities for Mission Somalia. S/he will be working in close coordination with all RMU and projects/operational units, and other staff</w:t>
            </w:r>
            <w:r w:rsidRPr="00314668">
              <w:t xml:space="preserve"> member</w:t>
            </w:r>
            <w:r w:rsidRPr="00314668">
              <w:t>s in the mission.</w:t>
            </w:r>
            <w:r w:rsidR="00D17EEB" w:rsidRPr="00314668">
              <w:t xml:space="preserve"> S/he will pursue the following duties: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7ACAB453" w14:textId="7CD1417E" w:rsidR="00314668" w:rsidRDefault="00314668" w:rsidP="00314668">
            <w:pPr>
              <w:pStyle w:val="ListParagraph"/>
            </w:pPr>
            <w:r w:rsidRPr="00E6670F">
              <w:t xml:space="preserve">Provide assistance in </w:t>
            </w:r>
            <w:r>
              <w:t xml:space="preserve">the </w:t>
            </w:r>
            <w:r w:rsidRPr="00E6670F">
              <w:t xml:space="preserve">recruitment process </w:t>
            </w:r>
            <w:r>
              <w:t>in Mission in various stages</w:t>
            </w:r>
            <w:r>
              <w:t xml:space="preserve"> of vacancy posting, longlisting, pre-shortlist documents, administering test, schedule and sending invitation for interview</w:t>
            </w:r>
            <w:r>
              <w:t xml:space="preserve">, </w:t>
            </w:r>
            <w:r w:rsidRPr="00E6670F">
              <w:t>carry</w:t>
            </w:r>
            <w:r>
              <w:t>ing</w:t>
            </w:r>
            <w:r w:rsidRPr="00E6670F">
              <w:t xml:space="preserve"> out reference checks</w:t>
            </w:r>
            <w:r>
              <w:t>, selection process to onboarding of successful candidates</w:t>
            </w:r>
            <w:r>
              <w:t>.</w:t>
            </w:r>
          </w:p>
          <w:p w14:paraId="4D74CD16" w14:textId="77777777" w:rsidR="00314668" w:rsidRPr="00BF12F4" w:rsidRDefault="00314668" w:rsidP="00314668">
            <w:pPr>
              <w:pStyle w:val="ListParagraph"/>
            </w:pPr>
            <w:r w:rsidRPr="000435AF">
              <w:t>Keep record of activities performed by H</w:t>
            </w:r>
            <w:r>
              <w:t>R</w:t>
            </w:r>
            <w:r w:rsidRPr="000435AF">
              <w:t xml:space="preserve"> unit</w:t>
            </w:r>
            <w:r>
              <w:t xml:space="preserve"> in</w:t>
            </w:r>
            <w:r w:rsidRPr="000435AF">
              <w:t xml:space="preserve"> coordinat</w:t>
            </w:r>
            <w:r>
              <w:t>ion</w:t>
            </w:r>
            <w:r w:rsidRPr="000435AF">
              <w:t xml:space="preserve"> with </w:t>
            </w:r>
            <w:r>
              <w:t>HR team</w:t>
            </w:r>
            <w:r w:rsidRPr="000435AF">
              <w:t xml:space="preserve">. Create and maintain personnel files (contracts, Personnel Actions (PAs), personal data, supporting documents, etc.) of </w:t>
            </w:r>
            <w:r w:rsidRPr="0074444A">
              <w:t>staffing in Nairobi and Somalia including</w:t>
            </w:r>
            <w:r>
              <w:t xml:space="preserve"> of non-staff (</w:t>
            </w:r>
            <w:r w:rsidRPr="0074444A">
              <w:t>consultants, interns</w:t>
            </w:r>
            <w:r>
              <w:t>, casual work, and Third Party Contract)</w:t>
            </w:r>
            <w:r w:rsidRPr="0074444A">
              <w:t xml:space="preserve">. </w:t>
            </w:r>
            <w:r>
              <w:t>M</w:t>
            </w:r>
            <w:r w:rsidRPr="0074444A">
              <w:t xml:space="preserve">aintain </w:t>
            </w:r>
            <w:r>
              <w:t>unit</w:t>
            </w:r>
            <w:r w:rsidRPr="0074444A">
              <w:t xml:space="preserve"> filing system </w:t>
            </w:r>
            <w:r>
              <w:t>electronically and physically,</w:t>
            </w:r>
            <w:r w:rsidRPr="0074444A">
              <w:t xml:space="preserve"> ensure </w:t>
            </w:r>
            <w:r>
              <w:t>files</w:t>
            </w:r>
            <w:r w:rsidRPr="0074444A">
              <w:t xml:space="preserve"> are updated</w:t>
            </w:r>
            <w:r>
              <w:t xml:space="preserve">. </w:t>
            </w:r>
            <w:r w:rsidRPr="00E6670F">
              <w:t>Keep the confidentiality of all data/records</w:t>
            </w:r>
            <w:r w:rsidRPr="00BF12F4">
              <w:t xml:space="preserve"> </w:t>
            </w:r>
            <w:r>
              <w:t xml:space="preserve">and </w:t>
            </w:r>
            <w:r w:rsidRPr="00BF12F4">
              <w:t>ensure safe custody of all files.</w:t>
            </w:r>
            <w:r>
              <w:t xml:space="preserve"> </w:t>
            </w:r>
          </w:p>
          <w:p w14:paraId="559317AB" w14:textId="241024A3" w:rsidR="00314668" w:rsidRPr="00BF12F4" w:rsidRDefault="00314668" w:rsidP="00314668">
            <w:pPr>
              <w:pStyle w:val="ListParagraph"/>
            </w:pPr>
            <w:r>
              <w:t xml:space="preserve">Assist in follow up </w:t>
            </w:r>
            <w:r>
              <w:t xml:space="preserve">Mission’s </w:t>
            </w:r>
            <w:r w:rsidRPr="0074444A">
              <w:t>compliance on mandatory trai</w:t>
            </w:r>
            <w:r w:rsidRPr="00BF12F4">
              <w:t>ning</w:t>
            </w:r>
            <w:r>
              <w:t>s, maintain the database record</w:t>
            </w:r>
            <w:r w:rsidRPr="00BF12F4">
              <w:t xml:space="preserve"> and updating the certificates in each personnel file</w:t>
            </w:r>
            <w:r>
              <w:t>s (softcopy/hardcopy)</w:t>
            </w:r>
            <w:r w:rsidRPr="00BF12F4">
              <w:t xml:space="preserve">. </w:t>
            </w:r>
            <w:r w:rsidRPr="0079550D">
              <w:t xml:space="preserve">Provide </w:t>
            </w:r>
            <w:r>
              <w:t xml:space="preserve">logistic </w:t>
            </w:r>
            <w:r w:rsidRPr="0079550D">
              <w:t>support and assistance in arranging staff training and learning events in Mission</w:t>
            </w:r>
            <w:r>
              <w:t xml:space="preserve"> and maintain the record.</w:t>
            </w:r>
          </w:p>
          <w:p w14:paraId="22AD4F9B" w14:textId="4C5D1ED2" w:rsidR="00314668" w:rsidRPr="00FC16EA" w:rsidRDefault="00314668" w:rsidP="00314668">
            <w:pPr>
              <w:pStyle w:val="ListParagraph"/>
            </w:pPr>
            <w:r>
              <w:t>Assist HR team in m</w:t>
            </w:r>
            <w:r w:rsidRPr="00FC16EA">
              <w:t>aintain</w:t>
            </w:r>
            <w:r>
              <w:t>ing</w:t>
            </w:r>
            <w:r w:rsidRPr="00FC16EA">
              <w:t xml:space="preserve"> and updat</w:t>
            </w:r>
            <w:r>
              <w:t>ing</w:t>
            </w:r>
            <w:r w:rsidRPr="00FC16EA">
              <w:t xml:space="preserve"> </w:t>
            </w:r>
            <w:r>
              <w:t>Organigrammes</w:t>
            </w:r>
            <w:r>
              <w:t xml:space="preserve"> and </w:t>
            </w:r>
            <w:r w:rsidRPr="00FC16EA">
              <w:t>Staff Database.</w:t>
            </w:r>
          </w:p>
          <w:p w14:paraId="6B3EAA1E" w14:textId="77777777" w:rsidR="00314668" w:rsidRDefault="00314668" w:rsidP="00314668">
            <w:pPr>
              <w:pStyle w:val="ListParagraph"/>
            </w:pPr>
            <w:r>
              <w:t>Assist in review and c</w:t>
            </w:r>
            <w:r w:rsidRPr="00BF12F4">
              <w:t xml:space="preserve">omputation of payment </w:t>
            </w:r>
            <w:r>
              <w:t>request</w:t>
            </w:r>
            <w:r>
              <w:t>s</w:t>
            </w:r>
            <w:r>
              <w:t xml:space="preserve"> </w:t>
            </w:r>
            <w:r w:rsidRPr="00BF12F4">
              <w:t xml:space="preserve">as needed in </w:t>
            </w:r>
            <w:r>
              <w:t>HR unit.</w:t>
            </w:r>
          </w:p>
          <w:p w14:paraId="661424FC" w14:textId="77777777" w:rsidR="00314668" w:rsidRDefault="00314668" w:rsidP="00314668">
            <w:pPr>
              <w:pStyle w:val="ListParagraph"/>
            </w:pPr>
            <w:r w:rsidRPr="00BF12F4">
              <w:lastRenderedPageBreak/>
              <w:t>Undertake all other duties as may be assigned.</w:t>
            </w:r>
            <w:r>
              <w:t xml:space="preserve"> </w:t>
            </w:r>
          </w:p>
          <w:p w14:paraId="3B80ECCE" w14:textId="5260C937" w:rsidR="008225E9" w:rsidRPr="00314668" w:rsidRDefault="008225E9" w:rsidP="00314668">
            <w:r w:rsidRPr="00314668">
              <w:rPr>
                <w:b/>
                <w:szCs w:val="22"/>
                <w:u w:val="single"/>
              </w:rPr>
              <w:t>Training Components and Learning Elements</w:t>
            </w:r>
          </w:p>
          <w:p w14:paraId="57B94B02" w14:textId="6F14C5DD" w:rsidR="00314668" w:rsidRDefault="00314668" w:rsidP="00314668">
            <w:pPr>
              <w:pStyle w:val="ListParagraph"/>
            </w:pPr>
            <w:r w:rsidRPr="00314668">
              <w:t xml:space="preserve">Intern will learn </w:t>
            </w:r>
            <w:bookmarkStart w:id="0" w:name="_GoBack"/>
            <w:bookmarkEnd w:id="0"/>
            <w:r w:rsidRPr="00314668">
              <w:t>IOM’s structure and system, especially understanding IOM Somalia</w:t>
            </w:r>
            <w:r>
              <w:t>’s</w:t>
            </w:r>
            <w:r w:rsidRPr="00314668">
              <w:t xml:space="preserve"> context</w:t>
            </w:r>
            <w:r>
              <w:t>.</w:t>
            </w:r>
          </w:p>
          <w:p w14:paraId="2292CED4" w14:textId="6D04FD51" w:rsidR="00314668" w:rsidRDefault="00314668" w:rsidP="00314668">
            <w:pPr>
              <w:pStyle w:val="ListParagraph"/>
            </w:pPr>
            <w:r>
              <w:t>Learning how HR Unit operates in IOM towards Mission’s operational needs and in line with IOM HR rules and procedures.</w:t>
            </w:r>
          </w:p>
          <w:p w14:paraId="38C1A89B" w14:textId="4CED8BBA" w:rsidR="008225E9" w:rsidRDefault="00314668" w:rsidP="00314668">
            <w:pPr>
              <w:pStyle w:val="ListParagraph"/>
            </w:pPr>
            <w:r>
              <w:t>Learning the recruitment procedures and process, which will eventually help him/her to prepare him/herself to build own’s skills and competencies, and preparation for interview in the future.</w:t>
            </w:r>
          </w:p>
          <w:p w14:paraId="423934F1" w14:textId="77777777" w:rsidR="00314668" w:rsidRDefault="00314668" w:rsidP="00314668">
            <w:pPr>
              <w:pStyle w:val="ListParagraph"/>
              <w:rPr>
                <w:color w:val="auto"/>
              </w:rPr>
            </w:pPr>
            <w:r w:rsidRPr="00314668">
              <w:rPr>
                <w:color w:val="auto"/>
              </w:rPr>
              <w:t>Understanding the importance of administration work, record and maintaining HR information and data, and contribute to (better) filing system in Mission.</w:t>
            </w:r>
          </w:p>
          <w:p w14:paraId="4651D545" w14:textId="709FEC4D" w:rsidR="00314668" w:rsidRPr="00314668" w:rsidRDefault="00314668" w:rsidP="00314668">
            <w:pPr>
              <w:pStyle w:val="ListParagraph"/>
              <w:rPr>
                <w:color w:val="auto"/>
              </w:rPr>
            </w:pPr>
            <w:r w:rsidRPr="00314668">
              <w:t>Learn from various UN and IOM’s mandatory trainings and other learnings.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6B9E421C" w14:textId="055B59CB" w:rsidR="00241BC9" w:rsidRPr="007B425E" w:rsidRDefault="00314668" w:rsidP="00167532">
                  <w:pPr>
                    <w:rPr>
                      <w:color w:val="E36C0A" w:themeColor="accent6" w:themeShade="BF"/>
                    </w:rPr>
                  </w:pPr>
                  <w:r>
                    <w:t>Currently undergoing u</w:t>
                  </w:r>
                  <w:r w:rsidRPr="00314668">
                    <w:t>niversity study</w:t>
                  </w:r>
                  <w:r>
                    <w:t>, or already possess Bachelor degree,</w:t>
                  </w:r>
                  <w:r w:rsidRPr="00314668">
                    <w:t xml:space="preserve"> in </w:t>
                  </w:r>
                  <w:r w:rsidRPr="00314668">
                    <w:t>E</w:t>
                  </w:r>
                  <w:r w:rsidRPr="00314668">
                    <w:t xml:space="preserve">conomy </w:t>
                  </w:r>
                  <w:r w:rsidRPr="00314668">
                    <w:t>M</w:t>
                  </w:r>
                  <w:r w:rsidRPr="00314668">
                    <w:t>anagement, Human Resources or Business Administration</w:t>
                  </w:r>
                  <w:r w:rsidRPr="00314668">
                    <w:t>.</w:t>
                  </w: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5782F757" w14:textId="6E78979E" w:rsidR="00314668" w:rsidRPr="00314668" w:rsidRDefault="00314668" w:rsidP="00314668">
            <w:pPr>
              <w:pStyle w:val="ListParagraph"/>
              <w:numPr>
                <w:ilvl w:val="0"/>
                <w:numId w:val="37"/>
              </w:numPr>
              <w:rPr>
                <w:rFonts w:eastAsia="Arial"/>
              </w:rPr>
            </w:pPr>
            <w:r w:rsidRPr="00314668">
              <w:rPr>
                <w:rFonts w:eastAsia="Arial"/>
              </w:rPr>
              <w:t xml:space="preserve">Prior </w:t>
            </w:r>
            <w:r w:rsidRPr="00314668">
              <w:rPr>
                <w:rFonts w:eastAsia="Arial"/>
              </w:rPr>
              <w:t xml:space="preserve">internship or </w:t>
            </w:r>
            <w:r w:rsidRPr="00314668">
              <w:rPr>
                <w:rFonts w:eastAsia="Arial"/>
              </w:rPr>
              <w:t xml:space="preserve">work experience in </w:t>
            </w:r>
            <w:r w:rsidRPr="00314668">
              <w:rPr>
                <w:rFonts w:eastAsia="Arial"/>
              </w:rPr>
              <w:t xml:space="preserve">HR in </w:t>
            </w:r>
            <w:r w:rsidRPr="00314668">
              <w:rPr>
                <w:rFonts w:eastAsia="Arial"/>
              </w:rPr>
              <w:t>a busy HR office</w:t>
            </w:r>
            <w:r w:rsidRPr="00314668">
              <w:rPr>
                <w:rFonts w:eastAsia="Arial"/>
              </w:rPr>
              <w:t>.</w:t>
            </w:r>
          </w:p>
          <w:p w14:paraId="321EB30D" w14:textId="7836EEEB" w:rsidR="00241BC9" w:rsidRPr="00314668" w:rsidRDefault="00314668" w:rsidP="00314668">
            <w:pPr>
              <w:pStyle w:val="ListParagraph"/>
              <w:numPr>
                <w:ilvl w:val="0"/>
                <w:numId w:val="37"/>
              </w:numPr>
              <w:rPr>
                <w:rFonts w:eastAsia="Arial"/>
              </w:rPr>
            </w:pPr>
            <w:r w:rsidRPr="00314668">
              <w:rPr>
                <w:rFonts w:eastAsia="Arial"/>
              </w:rPr>
              <w:t>Experience</w:t>
            </w:r>
            <w:r w:rsidRPr="00314668">
              <w:rPr>
                <w:rFonts w:eastAsia="Arial"/>
              </w:rPr>
              <w:t xml:space="preserve"> in </w:t>
            </w:r>
            <w:r w:rsidRPr="00314668">
              <w:rPr>
                <w:rFonts w:eastAsia="Arial"/>
              </w:rPr>
              <w:t xml:space="preserve">recruitment process and general HR works is an advantage. 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20B0638" w14:textId="4DCD3D65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>Good knowledge of Human Resources Management</w:t>
            </w:r>
            <w:r>
              <w:rPr>
                <w:szCs w:val="22"/>
              </w:rPr>
              <w:t>;</w:t>
            </w:r>
          </w:p>
          <w:p w14:paraId="44A21A76" w14:textId="3C2F1514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>Demonstrated proficiency with Microsoft Office applications, including Excel, Power Point</w:t>
            </w:r>
            <w:r>
              <w:rPr>
                <w:szCs w:val="22"/>
              </w:rPr>
              <w:t>.</w:t>
            </w:r>
            <w:r w:rsidRPr="00314668">
              <w:rPr>
                <w:szCs w:val="22"/>
              </w:rPr>
              <w:t xml:space="preserve"> Good knowledge of information technology</w:t>
            </w:r>
            <w:r>
              <w:rPr>
                <w:szCs w:val="22"/>
              </w:rPr>
              <w:t>;</w:t>
            </w:r>
          </w:p>
          <w:p w14:paraId="19DE07AC" w14:textId="77777777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>Must be well organized, mature individual, able to work independently, paying attention to detail and meets deadlines;</w:t>
            </w:r>
          </w:p>
          <w:p w14:paraId="75D90D0D" w14:textId="557B4EFA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 xml:space="preserve">Must have excellent communication </w:t>
            </w:r>
            <w:r>
              <w:rPr>
                <w:szCs w:val="22"/>
              </w:rPr>
              <w:t xml:space="preserve">and </w:t>
            </w:r>
            <w:r w:rsidRPr="00314668">
              <w:rPr>
                <w:szCs w:val="22"/>
              </w:rPr>
              <w:t>writing skill</w:t>
            </w:r>
            <w:r>
              <w:rPr>
                <w:szCs w:val="22"/>
              </w:rPr>
              <w:t>s</w:t>
            </w:r>
            <w:r w:rsidRPr="00314668">
              <w:rPr>
                <w:szCs w:val="22"/>
              </w:rPr>
              <w:t>;</w:t>
            </w:r>
          </w:p>
          <w:p w14:paraId="22D69513" w14:textId="77777777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>Demonstrated ability to maintain accuracy and confidentiality in performing responsibilities;</w:t>
            </w:r>
          </w:p>
          <w:p w14:paraId="1D21BC5E" w14:textId="77777777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>Ability to work under pressure and with minimum supervision;</w:t>
            </w:r>
          </w:p>
          <w:p w14:paraId="32441A0C" w14:textId="77777777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t>Strong interpersonal skill and ability to work as part of a diverse team;</w:t>
            </w:r>
          </w:p>
          <w:p w14:paraId="79A8052A" w14:textId="77777777" w:rsidR="00314668" w:rsidRPr="00314668" w:rsidRDefault="00314668" w:rsidP="00314668">
            <w:pPr>
              <w:pStyle w:val="ListParagraph"/>
              <w:numPr>
                <w:ilvl w:val="0"/>
                <w:numId w:val="40"/>
              </w:numPr>
              <w:spacing w:after="0"/>
              <w:rPr>
                <w:szCs w:val="22"/>
              </w:rPr>
            </w:pPr>
            <w:r w:rsidRPr="00314668">
              <w:rPr>
                <w:szCs w:val="22"/>
              </w:rPr>
              <w:lastRenderedPageBreak/>
              <w:t>Flexible and able to adapt quickly to new, different environments.</w:t>
            </w:r>
          </w:p>
          <w:p w14:paraId="350295F7" w14:textId="007112F2" w:rsidR="00241BC9" w:rsidRPr="009F3448" w:rsidRDefault="00241BC9" w:rsidP="00314668">
            <w:pPr>
              <w:rPr>
                <w:szCs w:val="22"/>
              </w:rPr>
            </w:pP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lastRenderedPageBreak/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2DE11D1B" w:rsidR="00241BC9" w:rsidRPr="00C52B95" w:rsidRDefault="00314668" w:rsidP="00241BC9">
            <w:pPr>
              <w:spacing w:after="0"/>
              <w:rPr>
                <w:szCs w:val="22"/>
              </w:rPr>
            </w:pPr>
            <w:r w:rsidRPr="00FE2885">
              <w:rPr>
                <w:szCs w:val="22"/>
                <w:lang w:val="en-US"/>
              </w:rPr>
              <w:t>Fluency in</w:t>
            </w:r>
            <w:r w:rsidRPr="00FE2885">
              <w:rPr>
                <w:szCs w:val="22"/>
              </w:rPr>
              <w:t xml:space="preserve"> </w:t>
            </w:r>
            <w:r w:rsidRPr="00FE2885">
              <w:rPr>
                <w:b/>
                <w:szCs w:val="22"/>
              </w:rPr>
              <w:t>English</w:t>
            </w:r>
            <w:r w:rsidRPr="00FE2885">
              <w:rPr>
                <w:szCs w:val="22"/>
              </w:rPr>
              <w:t xml:space="preserve"> both written and spoken.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224170E9" w:rsidR="00241BC9" w:rsidRPr="00C52B95" w:rsidRDefault="00314668" w:rsidP="00241BC9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N/A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Inclusion and respect for diversity: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maintains high ethical standards and acts in a manner consistent with organizational principles/rules and standards of conduct.</w:t>
            </w:r>
          </w:p>
          <w:p w14:paraId="7A54F159" w14:textId="5188A16C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competent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Delivering results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Managing and sharing knowledge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inspiring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lastRenderedPageBreak/>
              <w:t>The appointment is subject to funding confirmation.</w:t>
            </w:r>
          </w:p>
          <w:p w14:paraId="290C40E6" w14:textId="77777777" w:rsidR="00C3534F" w:rsidRDefault="00C3534F" w:rsidP="00C3534F">
            <w:pPr>
              <w:spacing w:after="0"/>
              <w:rPr>
                <w:szCs w:val="22"/>
              </w:rPr>
            </w:pP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49C07" w14:textId="77777777" w:rsidR="002F2BF6" w:rsidRDefault="002F2BF6" w:rsidP="00F7350B">
      <w:r>
        <w:separator/>
      </w:r>
    </w:p>
  </w:endnote>
  <w:endnote w:type="continuationSeparator" w:id="0">
    <w:p w14:paraId="5EFAAA5E" w14:textId="77777777" w:rsidR="002F2BF6" w:rsidRDefault="002F2BF6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57EA4" w14:textId="77777777" w:rsidR="002F2BF6" w:rsidRDefault="002F2BF6" w:rsidP="00F7350B">
      <w:r>
        <w:separator/>
      </w:r>
    </w:p>
  </w:footnote>
  <w:footnote w:type="continuationSeparator" w:id="0">
    <w:p w14:paraId="6D4AB151" w14:textId="77777777" w:rsidR="002F2BF6" w:rsidRDefault="002F2BF6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3471DB"/>
    <w:multiLevelType w:val="hybridMultilevel"/>
    <w:tmpl w:val="5F3265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88407C"/>
    <w:multiLevelType w:val="hybridMultilevel"/>
    <w:tmpl w:val="10B41C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22A8B"/>
    <w:multiLevelType w:val="hybridMultilevel"/>
    <w:tmpl w:val="E040B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6"/>
  </w:num>
  <w:num w:numId="5">
    <w:abstractNumId w:val="4"/>
  </w:num>
  <w:num w:numId="6">
    <w:abstractNumId w:val="2"/>
  </w:num>
  <w:num w:numId="7">
    <w:abstractNumId w:val="12"/>
  </w:num>
  <w:num w:numId="8">
    <w:abstractNumId w:val="15"/>
  </w:num>
  <w:num w:numId="9">
    <w:abstractNumId w:val="15"/>
  </w:num>
  <w:num w:numId="10">
    <w:abstractNumId w:val="15"/>
  </w:num>
  <w:num w:numId="11">
    <w:abstractNumId w:val="20"/>
  </w:num>
  <w:num w:numId="12">
    <w:abstractNumId w:val="15"/>
  </w:num>
  <w:num w:numId="13">
    <w:abstractNumId w:val="15"/>
  </w:num>
  <w:num w:numId="14">
    <w:abstractNumId w:val="15"/>
  </w:num>
  <w:num w:numId="15">
    <w:abstractNumId w:val="11"/>
  </w:num>
  <w:num w:numId="16">
    <w:abstractNumId w:val="15"/>
  </w:num>
  <w:num w:numId="17">
    <w:abstractNumId w:val="25"/>
  </w:num>
  <w:num w:numId="18">
    <w:abstractNumId w:val="21"/>
  </w:num>
  <w:num w:numId="19">
    <w:abstractNumId w:val="26"/>
  </w:num>
  <w:num w:numId="20">
    <w:abstractNumId w:val="19"/>
  </w:num>
  <w:num w:numId="21">
    <w:abstractNumId w:val="18"/>
  </w:num>
  <w:num w:numId="22">
    <w:abstractNumId w:val="10"/>
  </w:num>
  <w:num w:numId="23">
    <w:abstractNumId w:val="23"/>
  </w:num>
  <w:num w:numId="24">
    <w:abstractNumId w:val="7"/>
  </w:num>
  <w:num w:numId="25">
    <w:abstractNumId w:val="15"/>
  </w:num>
  <w:num w:numId="26">
    <w:abstractNumId w:val="9"/>
  </w:num>
  <w:num w:numId="27">
    <w:abstractNumId w:val="5"/>
  </w:num>
  <w:num w:numId="28">
    <w:abstractNumId w:val="8"/>
  </w:num>
  <w:num w:numId="29">
    <w:abstractNumId w:val="1"/>
  </w:num>
  <w:num w:numId="30">
    <w:abstractNumId w:val="3"/>
  </w:num>
  <w:num w:numId="31">
    <w:abstractNumId w:val="0"/>
  </w:num>
  <w:num w:numId="32">
    <w:abstractNumId w:val="15"/>
  </w:num>
  <w:num w:numId="33">
    <w:abstractNumId w:val="15"/>
  </w:num>
  <w:num w:numId="34">
    <w:abstractNumId w:val="22"/>
  </w:num>
  <w:num w:numId="35">
    <w:abstractNumId w:val="15"/>
  </w:num>
  <w:num w:numId="36">
    <w:abstractNumId w:val="15"/>
  </w:num>
  <w:num w:numId="37">
    <w:abstractNumId w:val="14"/>
  </w:num>
  <w:num w:numId="3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3"/>
  </w:num>
  <w:num w:numId="4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5E2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2BF6"/>
    <w:rsid w:val="002F3CED"/>
    <w:rsid w:val="002F72D7"/>
    <w:rsid w:val="002F7E73"/>
    <w:rsid w:val="00306E29"/>
    <w:rsid w:val="00306FBF"/>
    <w:rsid w:val="0031259F"/>
    <w:rsid w:val="00314668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A7BEA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38C2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AFF6F-3DCA-4911-A571-F21D2AD7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MATHIAS Geraldine Inez</cp:lastModifiedBy>
  <cp:revision>3</cp:revision>
  <cp:lastPrinted>2012-02-09T06:27:00Z</cp:lastPrinted>
  <dcterms:created xsi:type="dcterms:W3CDTF">2023-02-12T10:17:00Z</dcterms:created>
  <dcterms:modified xsi:type="dcterms:W3CDTF">2023-02-12T11:18:00Z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