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C8F1FA" w14:textId="38855A5D" w:rsidR="006D6583" w:rsidRPr="00B85B60" w:rsidRDefault="00F22C69" w:rsidP="00B85B60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b/>
          <w:color w:val="365F91" w:themeColor="accent1" w:themeShade="BF"/>
          <w:lang w:val="en-US"/>
        </w:rPr>
      </w:pPr>
      <w:r w:rsidRPr="00B85B60">
        <w:rPr>
          <w:rFonts w:asciiTheme="minorHAnsi" w:hAnsiTheme="minorHAnsi" w:cstheme="minorHAnsi"/>
          <w:b/>
          <w:noProof/>
          <w:color w:val="365F91" w:themeColor="accent1" w:themeShade="BF"/>
          <w:lang w:val="en-US"/>
        </w:rPr>
        <w:drawing>
          <wp:inline distT="0" distB="0" distL="0" distR="0" wp14:anchorId="228C16C3" wp14:editId="1857B183">
            <wp:extent cx="1913255" cy="409575"/>
            <wp:effectExtent l="0" t="0" r="0" b="9525"/>
            <wp:docPr id="2" name="Picture 2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Logo&#10;&#10;Description automatically generated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-967"/>
                    <a:stretch/>
                  </pic:blipFill>
                  <pic:spPr bwMode="auto">
                    <a:xfrm>
                      <a:off x="0" y="0"/>
                      <a:ext cx="1939308" cy="41515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EE8648B" w14:textId="646622A1" w:rsidR="00F22C69" w:rsidRPr="00B85B60" w:rsidRDefault="00F22C69" w:rsidP="00B85B60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b/>
          <w:color w:val="365F91" w:themeColor="accent1" w:themeShade="BF"/>
          <w:lang w:val="en-US"/>
        </w:rPr>
      </w:pPr>
    </w:p>
    <w:p w14:paraId="3D4B5753" w14:textId="77777777" w:rsidR="00F22C69" w:rsidRPr="00B85B60" w:rsidRDefault="00F22C69" w:rsidP="00B85B60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b/>
          <w:color w:val="365F91" w:themeColor="accent1" w:themeShade="BF"/>
          <w:lang w:val="en-US"/>
        </w:rPr>
      </w:pPr>
    </w:p>
    <w:p w14:paraId="1E763A24" w14:textId="6F0541B2" w:rsidR="001C20D6" w:rsidRPr="00BB03EF" w:rsidRDefault="006D6583" w:rsidP="00BB03EF">
      <w:pPr>
        <w:pStyle w:val="NormalWeb"/>
        <w:spacing w:before="120" w:beforeAutospacing="0" w:after="120" w:afterAutospacing="0"/>
        <w:jc w:val="center"/>
        <w:rPr>
          <w:rFonts w:asciiTheme="minorHAnsi" w:eastAsiaTheme="minorHAnsi" w:hAnsiTheme="minorHAnsi" w:cstheme="minorHAnsi"/>
          <w:b/>
          <w:color w:val="365F91" w:themeColor="accent1" w:themeShade="BF"/>
          <w:sz w:val="32"/>
          <w:szCs w:val="32"/>
          <w:lang w:val="en-CA" w:eastAsia="en-US"/>
        </w:rPr>
      </w:pPr>
      <w:r w:rsidRPr="00BB03EF">
        <w:rPr>
          <w:rFonts w:asciiTheme="minorHAnsi" w:eastAsiaTheme="minorHAnsi" w:hAnsiTheme="minorHAnsi" w:cstheme="minorHAnsi"/>
          <w:b/>
          <w:color w:val="365F91" w:themeColor="accent1" w:themeShade="BF"/>
          <w:sz w:val="32"/>
          <w:szCs w:val="32"/>
          <w:lang w:val="en-CA" w:eastAsia="en-US"/>
        </w:rPr>
        <w:t xml:space="preserve">UNESCO </w:t>
      </w:r>
      <w:r w:rsidR="001C1F8A" w:rsidRPr="00BB03EF">
        <w:rPr>
          <w:rFonts w:asciiTheme="minorHAnsi" w:eastAsiaTheme="minorHAnsi" w:hAnsiTheme="minorHAnsi" w:cstheme="minorHAnsi"/>
          <w:b/>
          <w:color w:val="365F91" w:themeColor="accent1" w:themeShade="BF"/>
          <w:sz w:val="32"/>
          <w:szCs w:val="32"/>
          <w:lang w:val="en-CA" w:eastAsia="en-US"/>
        </w:rPr>
        <w:t>Sponsored Traineeship</w:t>
      </w:r>
      <w:r w:rsidRPr="00BB03EF">
        <w:rPr>
          <w:rFonts w:asciiTheme="minorHAnsi" w:eastAsiaTheme="minorHAnsi" w:hAnsiTheme="minorHAnsi" w:cstheme="minorHAnsi"/>
          <w:b/>
          <w:color w:val="365F91" w:themeColor="accent1" w:themeShade="BF"/>
          <w:sz w:val="32"/>
          <w:szCs w:val="32"/>
          <w:lang w:val="en-CA" w:eastAsia="en-US"/>
        </w:rPr>
        <w:t xml:space="preserve"> Programme</w:t>
      </w:r>
    </w:p>
    <w:p w14:paraId="4FB95304" w14:textId="7733EF74" w:rsidR="00CF4122" w:rsidRPr="00B85B60" w:rsidRDefault="00CF4122" w:rsidP="00BB03EF">
      <w:pPr>
        <w:pStyle w:val="Header"/>
        <w:tabs>
          <w:tab w:val="clear" w:pos="4536"/>
          <w:tab w:val="clear" w:pos="9072"/>
        </w:tabs>
        <w:spacing w:before="120" w:after="120"/>
        <w:jc w:val="center"/>
        <w:rPr>
          <w:rFonts w:asciiTheme="minorHAnsi" w:eastAsiaTheme="minorHAnsi" w:hAnsiTheme="minorHAnsi" w:cstheme="minorHAnsi"/>
          <w:b/>
          <w:lang w:val="en-CA" w:eastAsia="en-US"/>
        </w:rPr>
      </w:pPr>
      <w:r w:rsidRPr="00B85B60">
        <w:rPr>
          <w:rFonts w:asciiTheme="minorHAnsi" w:eastAsiaTheme="minorHAnsi" w:hAnsiTheme="minorHAnsi" w:cstheme="minorHAnsi"/>
          <w:b/>
          <w:lang w:val="en-CA" w:eastAsia="en-US"/>
        </w:rPr>
        <w:t>Terms of Reference</w:t>
      </w:r>
    </w:p>
    <w:p w14:paraId="47F98D5D" w14:textId="20B0D4FA" w:rsidR="006D6583" w:rsidRPr="00B85B60" w:rsidRDefault="006D6583" w:rsidP="00B85B60">
      <w:pPr>
        <w:pStyle w:val="Header"/>
        <w:tabs>
          <w:tab w:val="clear" w:pos="4536"/>
          <w:tab w:val="clear" w:pos="9072"/>
        </w:tabs>
        <w:spacing w:before="120" w:after="120"/>
        <w:jc w:val="both"/>
        <w:rPr>
          <w:rFonts w:asciiTheme="minorHAnsi" w:hAnsiTheme="minorHAnsi" w:cstheme="minorHAnsi"/>
          <w:b/>
          <w:lang w:val="en-US"/>
        </w:rPr>
      </w:pPr>
    </w:p>
    <w:p w14:paraId="3FB4BBB3" w14:textId="6233AD35" w:rsidR="008D3543" w:rsidRPr="00B85B60" w:rsidRDefault="008D3543" w:rsidP="008E0B83">
      <w:pPr>
        <w:shd w:val="clear" w:color="auto" w:fill="D9D9D9"/>
        <w:spacing w:before="120" w:after="120"/>
        <w:ind w:left="240" w:right="-143" w:hanging="382"/>
        <w:jc w:val="center"/>
        <w:rPr>
          <w:rFonts w:asciiTheme="minorHAnsi" w:hAnsiTheme="minorHAnsi" w:cstheme="minorHAnsi"/>
          <w:b/>
          <w:color w:val="1F497D" w:themeColor="text2"/>
          <w:lang w:val="en-GB"/>
        </w:rPr>
      </w:pPr>
      <w:r w:rsidRPr="00B85B60">
        <w:rPr>
          <w:rFonts w:asciiTheme="minorHAnsi" w:hAnsiTheme="minorHAnsi" w:cstheme="minorHAnsi"/>
          <w:b/>
          <w:color w:val="1F497D" w:themeColor="text2"/>
          <w:lang w:val="en-GB"/>
        </w:rPr>
        <w:t>GENERAL INFORMATION</w:t>
      </w:r>
    </w:p>
    <w:p w14:paraId="186EE21A" w14:textId="0F596CD7" w:rsidR="008D3543" w:rsidRPr="00B85B60" w:rsidRDefault="008D3543" w:rsidP="00B85B60">
      <w:pPr>
        <w:spacing w:before="120" w:after="120"/>
        <w:jc w:val="both"/>
        <w:rPr>
          <w:rFonts w:asciiTheme="minorHAnsi" w:hAnsiTheme="minorHAnsi" w:cstheme="minorHAnsi"/>
          <w:b/>
          <w:lang w:val="en-US"/>
        </w:rPr>
      </w:pPr>
      <w:r w:rsidRPr="00B85B60">
        <w:rPr>
          <w:rFonts w:asciiTheme="minorHAnsi" w:hAnsiTheme="minorHAnsi" w:cstheme="minorHAnsi"/>
          <w:b/>
          <w:lang w:val="en-US"/>
        </w:rPr>
        <w:t>Duration:</w:t>
      </w:r>
      <w:r w:rsidR="001E6178" w:rsidRPr="00BB03EF">
        <w:rPr>
          <w:rFonts w:asciiTheme="minorHAnsi" w:hAnsiTheme="minorHAnsi" w:cstheme="minorHAnsi"/>
          <w:b/>
          <w:lang w:val="en-US"/>
        </w:rPr>
        <w:t xml:space="preserve"> 12 Month</w:t>
      </w:r>
      <w:r w:rsidR="003B694F" w:rsidRPr="00B85B60">
        <w:rPr>
          <w:rFonts w:asciiTheme="minorHAnsi" w:hAnsiTheme="minorHAnsi" w:cstheme="minorHAnsi"/>
          <w:b/>
          <w:lang w:val="en-US"/>
        </w:rPr>
        <w:t>s</w:t>
      </w:r>
    </w:p>
    <w:p w14:paraId="70E4AD9A" w14:textId="223A4A63" w:rsidR="008D3543" w:rsidRPr="00BB03EF" w:rsidRDefault="008D3543" w:rsidP="00B85B60">
      <w:pPr>
        <w:spacing w:before="120" w:after="120"/>
        <w:jc w:val="both"/>
        <w:rPr>
          <w:rFonts w:asciiTheme="minorHAnsi" w:hAnsiTheme="minorHAnsi" w:cstheme="minorHAnsi"/>
          <w:b/>
          <w:lang w:val="en-US"/>
        </w:rPr>
      </w:pPr>
      <w:r w:rsidRPr="00B85B60">
        <w:rPr>
          <w:rFonts w:asciiTheme="minorHAnsi" w:hAnsiTheme="minorHAnsi" w:cstheme="minorHAnsi"/>
          <w:b/>
          <w:lang w:val="en-US"/>
        </w:rPr>
        <w:t xml:space="preserve">Location: </w:t>
      </w:r>
      <w:r w:rsidR="001E6178" w:rsidRPr="00BB03EF">
        <w:rPr>
          <w:rFonts w:asciiTheme="minorHAnsi" w:hAnsiTheme="minorHAnsi" w:cstheme="minorHAnsi"/>
          <w:b/>
          <w:lang w:val="en-US"/>
        </w:rPr>
        <w:t>Addis Ababa, Ethiopia</w:t>
      </w:r>
    </w:p>
    <w:p w14:paraId="58311527" w14:textId="7D1AD828" w:rsidR="008D3543" w:rsidRPr="00BB03EF" w:rsidRDefault="008D3543" w:rsidP="00B85B60">
      <w:pPr>
        <w:spacing w:before="120" w:after="120"/>
        <w:jc w:val="both"/>
        <w:rPr>
          <w:rFonts w:asciiTheme="minorHAnsi" w:hAnsiTheme="minorHAnsi" w:cstheme="minorHAnsi"/>
          <w:lang w:val="en-US"/>
        </w:rPr>
      </w:pPr>
      <w:r w:rsidRPr="00B85B60">
        <w:rPr>
          <w:rFonts w:asciiTheme="minorHAnsi" w:hAnsiTheme="minorHAnsi" w:cstheme="minorHAnsi"/>
          <w:b/>
          <w:lang w:val="en-US"/>
        </w:rPr>
        <w:t>Organizational Unit</w:t>
      </w:r>
      <w:r w:rsidRPr="00B85B60">
        <w:rPr>
          <w:rFonts w:asciiTheme="minorHAnsi" w:hAnsiTheme="minorHAnsi" w:cstheme="minorHAnsi"/>
          <w:lang w:val="en-US"/>
        </w:rPr>
        <w:t xml:space="preserve">:  </w:t>
      </w:r>
      <w:r w:rsidR="001E6178" w:rsidRPr="00BB03EF">
        <w:rPr>
          <w:rFonts w:asciiTheme="minorHAnsi" w:hAnsiTheme="minorHAnsi" w:cstheme="minorHAnsi"/>
          <w:lang w:val="en-US"/>
        </w:rPr>
        <w:t xml:space="preserve">UNESCO </w:t>
      </w:r>
      <w:r w:rsidR="00B85B60" w:rsidRPr="00B85B60">
        <w:rPr>
          <w:rFonts w:asciiTheme="minorHAnsi" w:hAnsiTheme="minorHAnsi" w:cstheme="minorHAnsi"/>
          <w:lang w:val="en-US"/>
        </w:rPr>
        <w:t>Liaison Office</w:t>
      </w:r>
      <w:r w:rsidR="001E6178" w:rsidRPr="00BB03EF">
        <w:rPr>
          <w:rFonts w:asciiTheme="minorHAnsi" w:hAnsiTheme="minorHAnsi" w:cstheme="minorHAnsi"/>
          <w:lang w:val="en-US"/>
        </w:rPr>
        <w:t xml:space="preserve"> to </w:t>
      </w:r>
      <w:r w:rsidR="00B85B60" w:rsidRPr="00B85B60">
        <w:rPr>
          <w:rFonts w:asciiTheme="minorHAnsi" w:hAnsiTheme="minorHAnsi" w:cstheme="minorHAnsi"/>
          <w:lang w:val="en-US"/>
        </w:rPr>
        <w:t xml:space="preserve">the </w:t>
      </w:r>
      <w:r w:rsidR="001E6178" w:rsidRPr="00BB03EF">
        <w:rPr>
          <w:rFonts w:asciiTheme="minorHAnsi" w:hAnsiTheme="minorHAnsi" w:cstheme="minorHAnsi"/>
          <w:lang w:val="en-US"/>
        </w:rPr>
        <w:t>AU and ECA, Liaison Unit</w:t>
      </w:r>
    </w:p>
    <w:p w14:paraId="6917243A" w14:textId="0736A45D" w:rsidR="001E6178" w:rsidRPr="00DE56F3" w:rsidRDefault="008D3543" w:rsidP="00B85B60">
      <w:pPr>
        <w:spacing w:before="120" w:after="120"/>
        <w:jc w:val="both"/>
        <w:rPr>
          <w:rFonts w:asciiTheme="minorHAnsi" w:hAnsiTheme="minorHAnsi" w:cstheme="minorHAnsi"/>
          <w:b/>
          <w:lang w:val="en-US"/>
        </w:rPr>
      </w:pPr>
      <w:r w:rsidRPr="00B85B60">
        <w:rPr>
          <w:rFonts w:asciiTheme="minorHAnsi" w:hAnsiTheme="minorHAnsi" w:cstheme="minorHAnsi"/>
          <w:b/>
          <w:lang w:val="en-US"/>
        </w:rPr>
        <w:t xml:space="preserve">Supervisor (name, title): </w:t>
      </w:r>
      <w:r w:rsidR="001E6178" w:rsidRPr="00BB03EF">
        <w:rPr>
          <w:rFonts w:asciiTheme="minorHAnsi" w:hAnsiTheme="minorHAnsi" w:cstheme="minorHAnsi"/>
          <w:b/>
          <w:lang w:val="en-US"/>
        </w:rPr>
        <w:t xml:space="preserve">Mr. Rodney </w:t>
      </w:r>
      <w:proofErr w:type="spellStart"/>
      <w:r w:rsidR="001E6178" w:rsidRPr="00BB03EF">
        <w:rPr>
          <w:rFonts w:asciiTheme="minorHAnsi" w:hAnsiTheme="minorHAnsi" w:cstheme="minorHAnsi"/>
          <w:b/>
          <w:lang w:val="en-US"/>
        </w:rPr>
        <w:t>Ondjika</w:t>
      </w:r>
      <w:proofErr w:type="spellEnd"/>
      <w:r w:rsidR="00DE56F3">
        <w:rPr>
          <w:rFonts w:asciiTheme="minorHAnsi" w:hAnsiTheme="minorHAnsi" w:cstheme="minorHAnsi"/>
          <w:b/>
          <w:lang w:val="en-US"/>
        </w:rPr>
        <w:t>, Liaison Officer</w:t>
      </w:r>
    </w:p>
    <w:p w14:paraId="1D70976F" w14:textId="1BC91A93" w:rsidR="008D3543" w:rsidRPr="00B85B60" w:rsidRDefault="008D3543" w:rsidP="00B85B60">
      <w:pPr>
        <w:pStyle w:val="Header"/>
        <w:tabs>
          <w:tab w:val="clear" w:pos="4536"/>
          <w:tab w:val="clear" w:pos="9072"/>
        </w:tabs>
        <w:spacing w:before="120" w:after="120"/>
        <w:jc w:val="both"/>
        <w:rPr>
          <w:rFonts w:asciiTheme="minorHAnsi" w:hAnsiTheme="minorHAnsi" w:cstheme="minorHAnsi"/>
          <w:b/>
          <w:lang w:val="en-US"/>
        </w:rPr>
      </w:pPr>
    </w:p>
    <w:p w14:paraId="13E7E356" w14:textId="7388C535" w:rsidR="008D3543" w:rsidRPr="00B85B60" w:rsidRDefault="008D3543" w:rsidP="008E0B83">
      <w:pPr>
        <w:shd w:val="clear" w:color="auto" w:fill="D9D9D9"/>
        <w:spacing w:before="120" w:after="120"/>
        <w:ind w:left="240" w:right="-143" w:hanging="382"/>
        <w:jc w:val="center"/>
        <w:rPr>
          <w:rFonts w:asciiTheme="minorHAnsi" w:hAnsiTheme="minorHAnsi" w:cstheme="minorHAnsi"/>
          <w:b/>
          <w:color w:val="1F497D" w:themeColor="text2"/>
          <w:lang w:val="en-GB"/>
        </w:rPr>
      </w:pPr>
      <w:r w:rsidRPr="00B85B60">
        <w:rPr>
          <w:rFonts w:asciiTheme="minorHAnsi" w:hAnsiTheme="minorHAnsi" w:cstheme="minorHAnsi"/>
          <w:b/>
          <w:color w:val="1F497D" w:themeColor="text2"/>
          <w:lang w:val="en-GB"/>
        </w:rPr>
        <w:t>DESCRIPTION OF THE TRAINEESHIP</w:t>
      </w:r>
    </w:p>
    <w:p w14:paraId="5C74A60E" w14:textId="24F8CAC0" w:rsidR="003B694F" w:rsidRPr="00BB03EF" w:rsidRDefault="003B694F" w:rsidP="00B85B60">
      <w:pPr>
        <w:spacing w:before="120" w:after="120"/>
        <w:jc w:val="both"/>
        <w:rPr>
          <w:rFonts w:asciiTheme="minorHAnsi" w:hAnsiTheme="minorHAnsi" w:cstheme="minorHAnsi"/>
          <w:lang w:val="en-US"/>
        </w:rPr>
      </w:pPr>
      <w:r w:rsidRPr="00B85B60">
        <w:rPr>
          <w:rFonts w:asciiTheme="minorHAnsi" w:hAnsiTheme="minorHAnsi"/>
          <w:lang w:val="en-US"/>
        </w:rPr>
        <w:t xml:space="preserve">The incumbent will assist the office in the implementation of </w:t>
      </w:r>
      <w:r w:rsidR="00B85B60" w:rsidRPr="00B85B60">
        <w:rPr>
          <w:rFonts w:asciiTheme="minorHAnsi" w:hAnsiTheme="minorHAnsi"/>
          <w:lang w:val="en-US"/>
        </w:rPr>
        <w:t>the following</w:t>
      </w:r>
      <w:r w:rsidRPr="00B85B60">
        <w:rPr>
          <w:rFonts w:asciiTheme="minorHAnsi" w:hAnsiTheme="minorHAnsi"/>
          <w:lang w:val="en-US"/>
        </w:rPr>
        <w:t xml:space="preserve"> tasks, namely: </w:t>
      </w:r>
    </w:p>
    <w:p w14:paraId="453AD1E0" w14:textId="79BA7E54" w:rsidR="00B85B60" w:rsidRPr="00B85B60" w:rsidRDefault="00B85B60" w:rsidP="00B85B60">
      <w:pPr>
        <w:pStyle w:val="ListParagraph"/>
        <w:numPr>
          <w:ilvl w:val="0"/>
          <w:numId w:val="2"/>
        </w:numPr>
        <w:spacing w:before="120" w:after="120"/>
        <w:contextualSpacing w:val="0"/>
        <w:jc w:val="both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A</w:t>
      </w:r>
      <w:r w:rsidRPr="00B85B60">
        <w:rPr>
          <w:rFonts w:asciiTheme="minorHAnsi" w:hAnsiTheme="minorHAnsi"/>
          <w:lang w:val="en-US"/>
        </w:rPr>
        <w:t xml:space="preserve">ttend, as observer and upon instructions, </w:t>
      </w:r>
      <w:r>
        <w:rPr>
          <w:rFonts w:asciiTheme="minorHAnsi" w:hAnsiTheme="minorHAnsi"/>
          <w:lang w:val="en-US"/>
        </w:rPr>
        <w:t xml:space="preserve">UNCT related meetings such as </w:t>
      </w:r>
      <w:proofErr w:type="spellStart"/>
      <w:r w:rsidR="00FA3D22">
        <w:rPr>
          <w:rFonts w:asciiTheme="minorHAnsi" w:hAnsiTheme="minorHAnsi"/>
          <w:lang w:val="en-US"/>
        </w:rPr>
        <w:t>Programme</w:t>
      </w:r>
      <w:proofErr w:type="spellEnd"/>
      <w:r w:rsidR="00FA3D22">
        <w:rPr>
          <w:rFonts w:asciiTheme="minorHAnsi" w:hAnsiTheme="minorHAnsi"/>
          <w:lang w:val="en-US"/>
        </w:rPr>
        <w:t xml:space="preserve"> Management Teams and </w:t>
      </w:r>
      <w:r>
        <w:rPr>
          <w:rFonts w:asciiTheme="minorHAnsi" w:hAnsiTheme="minorHAnsi"/>
          <w:lang w:val="en-US"/>
        </w:rPr>
        <w:t>Action Group</w:t>
      </w:r>
      <w:r w:rsidR="00FA3D22">
        <w:rPr>
          <w:rFonts w:asciiTheme="minorHAnsi" w:hAnsiTheme="minorHAnsi"/>
          <w:lang w:val="en-US"/>
        </w:rPr>
        <w:t>s</w:t>
      </w:r>
      <w:r>
        <w:rPr>
          <w:rFonts w:asciiTheme="minorHAnsi" w:hAnsiTheme="minorHAnsi"/>
          <w:lang w:val="en-US"/>
        </w:rPr>
        <w:t xml:space="preserve">, Common Country Analysis meetings </w:t>
      </w:r>
      <w:r w:rsidRPr="00B85B60">
        <w:rPr>
          <w:rFonts w:asciiTheme="minorHAnsi" w:hAnsiTheme="minorHAnsi"/>
          <w:lang w:val="en-US"/>
        </w:rPr>
        <w:t xml:space="preserve">and to prepare written reports of the outcomes of </w:t>
      </w:r>
      <w:r w:rsidR="00FA3D22">
        <w:rPr>
          <w:rFonts w:asciiTheme="minorHAnsi" w:hAnsiTheme="minorHAnsi"/>
          <w:lang w:val="en-US"/>
        </w:rPr>
        <w:t>these</w:t>
      </w:r>
      <w:r w:rsidRPr="00B85B60">
        <w:rPr>
          <w:rFonts w:asciiTheme="minorHAnsi" w:hAnsiTheme="minorHAnsi"/>
          <w:lang w:val="en-US"/>
        </w:rPr>
        <w:t xml:space="preserve"> </w:t>
      </w:r>
      <w:proofErr w:type="gramStart"/>
      <w:r w:rsidRPr="00B85B60">
        <w:rPr>
          <w:rFonts w:asciiTheme="minorHAnsi" w:hAnsiTheme="minorHAnsi"/>
          <w:lang w:val="en-US"/>
        </w:rPr>
        <w:t>meetings;</w:t>
      </w:r>
      <w:proofErr w:type="gramEnd"/>
    </w:p>
    <w:p w14:paraId="4DB8CA6F" w14:textId="0D537C18" w:rsidR="00B85B60" w:rsidRPr="00B85B60" w:rsidRDefault="00B85B60" w:rsidP="00B85B60">
      <w:pPr>
        <w:pStyle w:val="ListParagraph"/>
        <w:numPr>
          <w:ilvl w:val="0"/>
          <w:numId w:val="2"/>
        </w:numPr>
        <w:spacing w:before="120" w:after="120"/>
        <w:contextualSpacing w:val="0"/>
        <w:jc w:val="both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C</w:t>
      </w:r>
      <w:r w:rsidRPr="00B85B60">
        <w:rPr>
          <w:rFonts w:asciiTheme="minorHAnsi" w:hAnsiTheme="minorHAnsi"/>
          <w:lang w:val="en-US"/>
        </w:rPr>
        <w:t xml:space="preserve">ontribute to the communication and outreach activities of the Office, </w:t>
      </w:r>
      <w:r>
        <w:rPr>
          <w:rFonts w:asciiTheme="minorHAnsi" w:hAnsiTheme="minorHAnsi"/>
          <w:lang w:val="en-US"/>
        </w:rPr>
        <w:t>as well as</w:t>
      </w:r>
      <w:r w:rsidRPr="00B85B60">
        <w:rPr>
          <w:rFonts w:asciiTheme="minorHAnsi" w:hAnsiTheme="minorHAnsi"/>
          <w:lang w:val="en-US"/>
        </w:rPr>
        <w:t xml:space="preserve"> contribute to </w:t>
      </w:r>
      <w:r>
        <w:rPr>
          <w:rFonts w:asciiTheme="minorHAnsi" w:hAnsiTheme="minorHAnsi"/>
          <w:lang w:val="en-US"/>
        </w:rPr>
        <w:t>the Office’s</w:t>
      </w:r>
      <w:r w:rsidRPr="00B85B60">
        <w:rPr>
          <w:rFonts w:asciiTheme="minorHAnsi" w:hAnsiTheme="minorHAnsi"/>
          <w:lang w:val="en-US"/>
        </w:rPr>
        <w:t xml:space="preserve"> social m</w:t>
      </w:r>
      <w:r w:rsidR="00FA3D22">
        <w:rPr>
          <w:rFonts w:asciiTheme="minorHAnsi" w:hAnsiTheme="minorHAnsi"/>
          <w:lang w:val="en-US"/>
        </w:rPr>
        <w:t>edia</w:t>
      </w:r>
      <w:r w:rsidRPr="00B85B60">
        <w:rPr>
          <w:rFonts w:asciiTheme="minorHAnsi" w:hAnsiTheme="minorHAnsi"/>
          <w:lang w:val="en-US"/>
        </w:rPr>
        <w:t xml:space="preserve"> activities</w:t>
      </w:r>
      <w:r>
        <w:rPr>
          <w:rFonts w:asciiTheme="minorHAnsi" w:hAnsiTheme="minorHAnsi"/>
          <w:lang w:val="en-US"/>
        </w:rPr>
        <w:t xml:space="preserve">, through </w:t>
      </w:r>
      <w:r w:rsidRPr="00B85B60">
        <w:rPr>
          <w:rFonts w:asciiTheme="minorHAnsi" w:hAnsiTheme="minorHAnsi"/>
          <w:lang w:val="en-US"/>
        </w:rPr>
        <w:t>Twitter</w:t>
      </w:r>
      <w:r>
        <w:rPr>
          <w:rFonts w:asciiTheme="minorHAnsi" w:hAnsiTheme="minorHAnsi"/>
          <w:lang w:val="en-US"/>
        </w:rPr>
        <w:t xml:space="preserve"> and </w:t>
      </w:r>
      <w:proofErr w:type="gramStart"/>
      <w:r>
        <w:rPr>
          <w:rFonts w:asciiTheme="minorHAnsi" w:hAnsiTheme="minorHAnsi"/>
          <w:lang w:val="en-US"/>
        </w:rPr>
        <w:t>Facebook</w:t>
      </w:r>
      <w:r w:rsidRPr="00B85B60">
        <w:rPr>
          <w:rFonts w:asciiTheme="minorHAnsi" w:hAnsiTheme="minorHAnsi"/>
          <w:lang w:val="en-US"/>
        </w:rPr>
        <w:t>;</w:t>
      </w:r>
      <w:proofErr w:type="gramEnd"/>
    </w:p>
    <w:p w14:paraId="61FF234F" w14:textId="1CD5B621" w:rsidR="001E6178" w:rsidRPr="00B85B60" w:rsidRDefault="001E6178" w:rsidP="00B85B60">
      <w:pPr>
        <w:pStyle w:val="ListParagraph"/>
        <w:numPr>
          <w:ilvl w:val="0"/>
          <w:numId w:val="2"/>
        </w:numPr>
        <w:spacing w:before="120" w:after="120"/>
        <w:contextualSpacing w:val="0"/>
        <w:jc w:val="both"/>
        <w:rPr>
          <w:rFonts w:asciiTheme="minorHAnsi" w:hAnsiTheme="minorHAnsi" w:cstheme="minorHAnsi"/>
        </w:rPr>
      </w:pPr>
      <w:r w:rsidRPr="00BB03EF">
        <w:rPr>
          <w:rFonts w:asciiTheme="minorHAnsi" w:hAnsiTheme="minorHAnsi" w:cstheme="minorHAnsi"/>
          <w:lang w:val="en-US"/>
        </w:rPr>
        <w:t>Contribute to LO and AFR publications, working documents, reports related to AU/UNESCO cooperation and prepare (whenever necessary) strategic analytic papers on the major trends in AU’s Reform</w:t>
      </w:r>
      <w:r w:rsidR="00BD6BA2" w:rsidRPr="00BB03EF">
        <w:rPr>
          <w:rFonts w:asciiTheme="minorHAnsi" w:hAnsiTheme="minorHAnsi" w:cstheme="minorHAnsi"/>
          <w:lang w:val="en-US"/>
        </w:rPr>
        <w:t xml:space="preserve">, major political trends in Africa... </w:t>
      </w:r>
      <w:r w:rsidR="00BD6BA2" w:rsidRPr="00B85B60">
        <w:rPr>
          <w:rFonts w:asciiTheme="minorHAnsi" w:hAnsiTheme="minorHAnsi" w:cstheme="minorHAnsi"/>
        </w:rPr>
        <w:t xml:space="preserve">(to </w:t>
      </w:r>
      <w:proofErr w:type="spellStart"/>
      <w:r w:rsidR="00BD6BA2" w:rsidRPr="00B85B60">
        <w:rPr>
          <w:rFonts w:asciiTheme="minorHAnsi" w:hAnsiTheme="minorHAnsi" w:cstheme="minorHAnsi"/>
        </w:rPr>
        <w:t>be</w:t>
      </w:r>
      <w:proofErr w:type="spellEnd"/>
      <w:r w:rsidR="00BD6BA2" w:rsidRPr="00B85B60">
        <w:rPr>
          <w:rFonts w:asciiTheme="minorHAnsi" w:hAnsiTheme="minorHAnsi" w:cstheme="minorHAnsi"/>
        </w:rPr>
        <w:t xml:space="preserve"> </w:t>
      </w:r>
      <w:proofErr w:type="spellStart"/>
      <w:r w:rsidR="00BD6BA2" w:rsidRPr="00B85B60">
        <w:rPr>
          <w:rFonts w:asciiTheme="minorHAnsi" w:hAnsiTheme="minorHAnsi" w:cstheme="minorHAnsi"/>
        </w:rPr>
        <w:t>addressed</w:t>
      </w:r>
      <w:proofErr w:type="spellEnd"/>
      <w:r w:rsidR="00BD6BA2" w:rsidRPr="00B85B60">
        <w:rPr>
          <w:rFonts w:asciiTheme="minorHAnsi" w:hAnsiTheme="minorHAnsi" w:cstheme="minorHAnsi"/>
        </w:rPr>
        <w:t xml:space="preserve"> to DIR/LO and ADG/PAX)</w:t>
      </w:r>
    </w:p>
    <w:p w14:paraId="7A550331" w14:textId="7C41613E" w:rsidR="00BD6BA2" w:rsidRPr="00BB03EF" w:rsidRDefault="00BD6BA2" w:rsidP="00B85B60">
      <w:pPr>
        <w:pStyle w:val="ListParagraph"/>
        <w:numPr>
          <w:ilvl w:val="0"/>
          <w:numId w:val="2"/>
        </w:numPr>
        <w:spacing w:before="120" w:after="120"/>
        <w:contextualSpacing w:val="0"/>
        <w:jc w:val="both"/>
        <w:rPr>
          <w:rFonts w:asciiTheme="minorHAnsi" w:hAnsiTheme="minorHAnsi" w:cstheme="minorHAnsi"/>
          <w:lang w:val="en-US"/>
        </w:rPr>
      </w:pPr>
      <w:r w:rsidRPr="00BB03EF">
        <w:rPr>
          <w:rFonts w:asciiTheme="minorHAnsi" w:hAnsiTheme="minorHAnsi" w:cstheme="minorHAnsi"/>
          <w:lang w:val="en-US"/>
        </w:rPr>
        <w:t xml:space="preserve">Ensure UNESCO participation in relevant AU and </w:t>
      </w:r>
      <w:r w:rsidR="00373EBB">
        <w:rPr>
          <w:rFonts w:asciiTheme="minorHAnsi" w:hAnsiTheme="minorHAnsi" w:cstheme="minorHAnsi"/>
          <w:lang w:val="en-US"/>
        </w:rPr>
        <w:t>UNECA</w:t>
      </w:r>
      <w:r w:rsidRPr="00BB03EF">
        <w:rPr>
          <w:rFonts w:asciiTheme="minorHAnsi" w:hAnsiTheme="minorHAnsi" w:cstheme="minorHAnsi"/>
          <w:lang w:val="en-US"/>
        </w:rPr>
        <w:t xml:space="preserve"> meetings and activities, at technical level, channeling relevant information and advocating for UNESCO’s areas of competence. Such meetings could include, RCM-RCP related meetings, UNLT, UNCT UNSDCF, CAA</w:t>
      </w:r>
      <w:r w:rsidR="00265B36" w:rsidRPr="00BB03EF">
        <w:rPr>
          <w:rFonts w:asciiTheme="minorHAnsi" w:hAnsiTheme="minorHAnsi" w:cstheme="minorHAnsi"/>
          <w:lang w:val="en-US"/>
        </w:rPr>
        <w:t>, follow up of AUC Specialized Technical Committees (STCs), AU Summits and ad-hoc Heads of State meetings</w:t>
      </w:r>
    </w:p>
    <w:p w14:paraId="7F06D6D5" w14:textId="278E237E" w:rsidR="00265B36" w:rsidRPr="00BB03EF" w:rsidRDefault="00265B36" w:rsidP="00B85B60">
      <w:pPr>
        <w:pStyle w:val="ListParagraph"/>
        <w:numPr>
          <w:ilvl w:val="0"/>
          <w:numId w:val="2"/>
        </w:numPr>
        <w:spacing w:before="120" w:after="120"/>
        <w:contextualSpacing w:val="0"/>
        <w:jc w:val="both"/>
        <w:rPr>
          <w:rFonts w:asciiTheme="minorHAnsi" w:hAnsiTheme="minorHAnsi" w:cstheme="minorHAnsi"/>
          <w:lang w:val="en-US"/>
        </w:rPr>
      </w:pPr>
      <w:r w:rsidRPr="00BB03EF">
        <w:rPr>
          <w:rFonts w:asciiTheme="minorHAnsi" w:hAnsiTheme="minorHAnsi" w:cstheme="minorHAnsi"/>
          <w:lang w:val="en-US"/>
        </w:rPr>
        <w:t xml:space="preserve">Contribute to the organization of AU/ECA-UNESCO </w:t>
      </w:r>
      <w:proofErr w:type="spellStart"/>
      <w:r w:rsidRPr="00BB03EF">
        <w:rPr>
          <w:rFonts w:asciiTheme="minorHAnsi" w:hAnsiTheme="minorHAnsi" w:cstheme="minorHAnsi"/>
          <w:lang w:val="en-US"/>
        </w:rPr>
        <w:t>programmes</w:t>
      </w:r>
      <w:proofErr w:type="spellEnd"/>
      <w:r w:rsidRPr="00BB03EF">
        <w:rPr>
          <w:rFonts w:asciiTheme="minorHAnsi" w:hAnsiTheme="minorHAnsi" w:cstheme="minorHAnsi"/>
          <w:lang w:val="en-US"/>
        </w:rPr>
        <w:t xml:space="preserve"> consultation meetings aiming at developing joint </w:t>
      </w:r>
      <w:proofErr w:type="spellStart"/>
      <w:r w:rsidRPr="00BB03EF">
        <w:rPr>
          <w:rFonts w:asciiTheme="minorHAnsi" w:hAnsiTheme="minorHAnsi" w:cstheme="minorHAnsi"/>
          <w:lang w:val="en-US"/>
        </w:rPr>
        <w:t>programmes</w:t>
      </w:r>
      <w:proofErr w:type="spellEnd"/>
      <w:r w:rsidRPr="00BB03EF">
        <w:rPr>
          <w:rFonts w:asciiTheme="minorHAnsi" w:hAnsiTheme="minorHAnsi" w:cstheme="minorHAnsi"/>
          <w:lang w:val="en-US"/>
        </w:rPr>
        <w:t xml:space="preserve"> of action within the context of the UNESCO OSPA (2022-2029), C4/C5 </w:t>
      </w:r>
    </w:p>
    <w:p w14:paraId="12F45817" w14:textId="4A2EAA81" w:rsidR="00265B36" w:rsidRPr="00BB03EF" w:rsidRDefault="00265B36" w:rsidP="00B85B60">
      <w:pPr>
        <w:pStyle w:val="ListParagraph"/>
        <w:numPr>
          <w:ilvl w:val="0"/>
          <w:numId w:val="2"/>
        </w:numPr>
        <w:spacing w:before="120" w:after="120"/>
        <w:contextualSpacing w:val="0"/>
        <w:jc w:val="both"/>
        <w:rPr>
          <w:rFonts w:asciiTheme="minorHAnsi" w:hAnsiTheme="minorHAnsi" w:cstheme="minorHAnsi"/>
          <w:lang w:val="en-US"/>
        </w:rPr>
      </w:pPr>
      <w:r w:rsidRPr="00BB03EF">
        <w:rPr>
          <w:rFonts w:asciiTheme="minorHAnsi" w:hAnsiTheme="minorHAnsi" w:cstheme="minorHAnsi"/>
          <w:lang w:val="en-US"/>
        </w:rPr>
        <w:t>Support the action plan on UNESCO’s contribution to the theme of the</w:t>
      </w:r>
      <w:r w:rsidR="00F963DA">
        <w:rPr>
          <w:rFonts w:asciiTheme="minorHAnsi" w:hAnsiTheme="minorHAnsi" w:cstheme="minorHAnsi"/>
          <w:lang w:val="en-US"/>
        </w:rPr>
        <w:t xml:space="preserve"> </w:t>
      </w:r>
      <w:proofErr w:type="gramStart"/>
      <w:r w:rsidR="00F963DA">
        <w:rPr>
          <w:rFonts w:asciiTheme="minorHAnsi" w:hAnsiTheme="minorHAnsi" w:cstheme="minorHAnsi"/>
          <w:lang w:val="en-US"/>
        </w:rPr>
        <w:t xml:space="preserve">AU </w:t>
      </w:r>
      <w:r w:rsidRPr="00BB03EF">
        <w:rPr>
          <w:rFonts w:asciiTheme="minorHAnsi" w:hAnsiTheme="minorHAnsi" w:cstheme="minorHAnsi"/>
          <w:lang w:val="en-US"/>
        </w:rPr>
        <w:t xml:space="preserve"> </w:t>
      </w:r>
      <w:r w:rsidR="00F963DA">
        <w:rPr>
          <w:rFonts w:asciiTheme="minorHAnsi" w:hAnsiTheme="minorHAnsi" w:cstheme="minorHAnsi"/>
          <w:lang w:val="en-US"/>
        </w:rPr>
        <w:t>Education</w:t>
      </w:r>
      <w:proofErr w:type="gramEnd"/>
      <w:r w:rsidR="00F963DA">
        <w:rPr>
          <w:rFonts w:asciiTheme="minorHAnsi" w:hAnsiTheme="minorHAnsi" w:cstheme="minorHAnsi"/>
          <w:lang w:val="en-US"/>
        </w:rPr>
        <w:t xml:space="preserve"> </w:t>
      </w:r>
      <w:r w:rsidRPr="00BB03EF">
        <w:rPr>
          <w:rFonts w:asciiTheme="minorHAnsi" w:hAnsiTheme="minorHAnsi" w:cstheme="minorHAnsi"/>
          <w:lang w:val="en-US"/>
        </w:rPr>
        <w:t>year 2024.</w:t>
      </w:r>
    </w:p>
    <w:p w14:paraId="67D9E8E9" w14:textId="594AEF41" w:rsidR="00265B36" w:rsidRPr="00BB03EF" w:rsidRDefault="00265B36" w:rsidP="00B85B60">
      <w:pPr>
        <w:pStyle w:val="ListParagraph"/>
        <w:numPr>
          <w:ilvl w:val="0"/>
          <w:numId w:val="2"/>
        </w:numPr>
        <w:spacing w:before="120" w:after="120"/>
        <w:contextualSpacing w:val="0"/>
        <w:jc w:val="both"/>
        <w:rPr>
          <w:rFonts w:asciiTheme="minorHAnsi" w:hAnsiTheme="minorHAnsi" w:cstheme="minorHAnsi"/>
          <w:lang w:val="en-US"/>
        </w:rPr>
      </w:pPr>
      <w:r w:rsidRPr="00BB03EF">
        <w:rPr>
          <w:rFonts w:asciiTheme="minorHAnsi" w:hAnsiTheme="minorHAnsi" w:cstheme="minorHAnsi"/>
          <w:lang w:val="en-US"/>
        </w:rPr>
        <w:t xml:space="preserve">Any other assignment if needed related </w:t>
      </w:r>
      <w:proofErr w:type="gramStart"/>
      <w:r w:rsidRPr="00BB03EF">
        <w:rPr>
          <w:rFonts w:asciiTheme="minorHAnsi" w:hAnsiTheme="minorHAnsi" w:cstheme="minorHAnsi"/>
          <w:lang w:val="en-US"/>
        </w:rPr>
        <w:t xml:space="preserve">to </w:t>
      </w:r>
      <w:r w:rsidR="00F963DA">
        <w:rPr>
          <w:rFonts w:asciiTheme="minorHAnsi" w:hAnsiTheme="minorHAnsi" w:cstheme="minorHAnsi"/>
          <w:lang w:val="en-US"/>
        </w:rPr>
        <w:t xml:space="preserve"> the</w:t>
      </w:r>
      <w:proofErr w:type="gramEnd"/>
      <w:r w:rsidR="00F963DA">
        <w:rPr>
          <w:rFonts w:asciiTheme="minorHAnsi" w:hAnsiTheme="minorHAnsi" w:cstheme="minorHAnsi"/>
          <w:lang w:val="en-US"/>
        </w:rPr>
        <w:t xml:space="preserve"> Office’s </w:t>
      </w:r>
      <w:r w:rsidRPr="00BB03EF">
        <w:rPr>
          <w:rFonts w:asciiTheme="minorHAnsi" w:hAnsiTheme="minorHAnsi" w:cstheme="minorHAnsi"/>
          <w:lang w:val="en-US"/>
        </w:rPr>
        <w:t>cooperation</w:t>
      </w:r>
      <w:r w:rsidR="00F963DA">
        <w:rPr>
          <w:rFonts w:asciiTheme="minorHAnsi" w:hAnsiTheme="minorHAnsi" w:cstheme="minorHAnsi"/>
          <w:lang w:val="en-US"/>
        </w:rPr>
        <w:t xml:space="preserve"> with different entities.</w:t>
      </w:r>
    </w:p>
    <w:p w14:paraId="0DD603ED" w14:textId="66615D55" w:rsidR="001E6178" w:rsidRPr="00BB03EF" w:rsidRDefault="001E6178" w:rsidP="00B85B60">
      <w:pPr>
        <w:spacing w:before="120" w:after="120"/>
        <w:jc w:val="both"/>
        <w:rPr>
          <w:rFonts w:asciiTheme="minorHAnsi" w:hAnsiTheme="minorHAnsi" w:cstheme="minorHAnsi"/>
          <w:lang w:val="en-US"/>
        </w:rPr>
      </w:pPr>
    </w:p>
    <w:p w14:paraId="40467599" w14:textId="6A1A41C0" w:rsidR="001E6178" w:rsidRPr="00BB03EF" w:rsidRDefault="001E6178" w:rsidP="00B85B60">
      <w:pPr>
        <w:spacing w:before="120" w:after="120"/>
        <w:jc w:val="both"/>
        <w:rPr>
          <w:rFonts w:asciiTheme="minorHAnsi" w:hAnsiTheme="minorHAnsi" w:cstheme="minorHAnsi"/>
          <w:lang w:val="en-US"/>
        </w:rPr>
      </w:pPr>
    </w:p>
    <w:p w14:paraId="77143EF8" w14:textId="744E9A34" w:rsidR="008D3543" w:rsidRPr="00B85B60" w:rsidRDefault="008D3543" w:rsidP="00B85B60">
      <w:pPr>
        <w:pStyle w:val="Header"/>
        <w:tabs>
          <w:tab w:val="clear" w:pos="4536"/>
          <w:tab w:val="clear" w:pos="9072"/>
        </w:tabs>
        <w:spacing w:before="120" w:after="120"/>
        <w:jc w:val="both"/>
        <w:rPr>
          <w:rFonts w:asciiTheme="minorHAnsi" w:hAnsiTheme="minorHAnsi" w:cstheme="minorHAnsi"/>
          <w:b/>
          <w:lang w:val="en-US"/>
        </w:rPr>
      </w:pPr>
    </w:p>
    <w:p w14:paraId="64EA4C8D" w14:textId="6102853A" w:rsidR="008D3543" w:rsidRPr="00B85B60" w:rsidRDefault="008D3543" w:rsidP="008E0B83">
      <w:pPr>
        <w:shd w:val="clear" w:color="auto" w:fill="D9D9D9"/>
        <w:spacing w:before="120" w:after="120"/>
        <w:ind w:left="240" w:right="-143" w:hanging="382"/>
        <w:jc w:val="center"/>
        <w:rPr>
          <w:rFonts w:asciiTheme="minorHAnsi" w:hAnsiTheme="minorHAnsi" w:cstheme="minorHAnsi"/>
          <w:b/>
          <w:color w:val="1F497D" w:themeColor="text2"/>
          <w:lang w:val="en-GB"/>
        </w:rPr>
      </w:pPr>
      <w:r w:rsidRPr="00B85B60">
        <w:rPr>
          <w:rFonts w:asciiTheme="minorHAnsi" w:hAnsiTheme="minorHAnsi" w:cstheme="minorHAnsi"/>
          <w:b/>
          <w:color w:val="1F497D" w:themeColor="text2"/>
          <w:lang w:val="en-GB"/>
        </w:rPr>
        <w:t>REQUIRED QUALIFICATIONS</w:t>
      </w:r>
    </w:p>
    <w:p w14:paraId="273BFB9F" w14:textId="3B0248F3" w:rsidR="008D3543" w:rsidRPr="00BB03EF" w:rsidRDefault="008D3543" w:rsidP="00B85B60">
      <w:pPr>
        <w:spacing w:before="120" w:after="120"/>
        <w:jc w:val="both"/>
        <w:rPr>
          <w:rFonts w:asciiTheme="minorHAnsi" w:hAnsiTheme="minorHAnsi" w:cstheme="minorHAnsi"/>
          <w:lang w:val="en-US"/>
        </w:rPr>
      </w:pPr>
      <w:r w:rsidRPr="00B85B60">
        <w:rPr>
          <w:rFonts w:asciiTheme="minorHAnsi" w:hAnsiTheme="minorHAnsi" w:cstheme="minorHAnsi"/>
          <w:b/>
          <w:lang w:val="en-US"/>
        </w:rPr>
        <w:t>Education:</w:t>
      </w:r>
      <w:r w:rsidR="001E6178" w:rsidRPr="00BB03EF">
        <w:rPr>
          <w:rFonts w:asciiTheme="minorHAnsi" w:hAnsiTheme="minorHAnsi" w:cstheme="minorHAnsi"/>
          <w:lang w:val="en-US"/>
        </w:rPr>
        <w:t xml:space="preserve"> </w:t>
      </w:r>
      <w:r w:rsidR="008F4CED" w:rsidRPr="00BB03EF">
        <w:rPr>
          <w:rFonts w:asciiTheme="minorHAnsi" w:hAnsiTheme="minorHAnsi" w:cstheme="minorHAnsi"/>
          <w:lang w:val="en-US"/>
        </w:rPr>
        <w:t xml:space="preserve">Advanced university degree </w:t>
      </w:r>
      <w:r w:rsidR="0062668E" w:rsidRPr="00BB03EF">
        <w:rPr>
          <w:rFonts w:asciiTheme="minorHAnsi" w:hAnsiTheme="minorHAnsi" w:cstheme="minorHAnsi"/>
          <w:lang w:val="en-US"/>
        </w:rPr>
        <w:t>in political science</w:t>
      </w:r>
      <w:r w:rsidR="008F4CED" w:rsidRPr="00BB03EF">
        <w:rPr>
          <w:rFonts w:asciiTheme="minorHAnsi" w:hAnsiTheme="minorHAnsi" w:cstheme="minorHAnsi"/>
          <w:lang w:val="en-US"/>
        </w:rPr>
        <w:t xml:space="preserve">, law, </w:t>
      </w:r>
      <w:r w:rsidR="00BD3330" w:rsidRPr="00BB03EF">
        <w:rPr>
          <w:rFonts w:asciiTheme="minorHAnsi" w:hAnsiTheme="minorHAnsi" w:cstheme="minorHAnsi"/>
          <w:lang w:val="en-US"/>
        </w:rPr>
        <w:t xml:space="preserve">international public </w:t>
      </w:r>
      <w:proofErr w:type="gramStart"/>
      <w:r w:rsidR="00BD3330" w:rsidRPr="00BB03EF">
        <w:rPr>
          <w:rFonts w:asciiTheme="minorHAnsi" w:hAnsiTheme="minorHAnsi" w:cstheme="minorHAnsi"/>
          <w:lang w:val="en-US"/>
        </w:rPr>
        <w:t>policies</w:t>
      </w:r>
      <w:proofErr w:type="gramEnd"/>
      <w:r w:rsidR="00BD3330" w:rsidRPr="00BB03EF">
        <w:rPr>
          <w:rFonts w:asciiTheme="minorHAnsi" w:hAnsiTheme="minorHAnsi" w:cstheme="minorHAnsi"/>
          <w:lang w:val="en-US"/>
        </w:rPr>
        <w:t xml:space="preserve"> </w:t>
      </w:r>
      <w:r w:rsidR="0062668E" w:rsidRPr="00BB03EF">
        <w:rPr>
          <w:rFonts w:asciiTheme="minorHAnsi" w:hAnsiTheme="minorHAnsi" w:cstheme="minorHAnsi"/>
          <w:lang w:val="en-US"/>
        </w:rPr>
        <w:t>or any relevant field related to social sciences</w:t>
      </w:r>
    </w:p>
    <w:p w14:paraId="4330C60D" w14:textId="1427862F" w:rsidR="008D3543" w:rsidRPr="00BB03EF" w:rsidRDefault="008D3543" w:rsidP="00B85B60">
      <w:pPr>
        <w:spacing w:before="120" w:after="120"/>
        <w:jc w:val="both"/>
        <w:rPr>
          <w:rFonts w:asciiTheme="minorHAnsi" w:hAnsiTheme="minorHAnsi" w:cstheme="minorHAnsi"/>
          <w:lang w:val="en-US"/>
        </w:rPr>
      </w:pPr>
      <w:r w:rsidRPr="00B85B60">
        <w:rPr>
          <w:rFonts w:asciiTheme="minorHAnsi" w:hAnsiTheme="minorHAnsi" w:cstheme="minorHAnsi"/>
          <w:b/>
          <w:lang w:val="en-US"/>
        </w:rPr>
        <w:t>Subjects:</w:t>
      </w:r>
      <w:r w:rsidR="00265B36" w:rsidRPr="00BB03EF">
        <w:rPr>
          <w:rFonts w:asciiTheme="minorHAnsi" w:hAnsiTheme="minorHAnsi" w:cstheme="minorHAnsi"/>
          <w:b/>
          <w:lang w:val="en-US"/>
        </w:rPr>
        <w:t xml:space="preserve"> </w:t>
      </w:r>
      <w:r w:rsidR="00BD3330" w:rsidRPr="00BB03EF">
        <w:rPr>
          <w:rFonts w:asciiTheme="minorHAnsi" w:hAnsiTheme="minorHAnsi" w:cstheme="minorHAnsi"/>
          <w:b/>
          <w:lang w:val="en-US"/>
        </w:rPr>
        <w:t>political science, diplomacy, partnerships</w:t>
      </w:r>
    </w:p>
    <w:p w14:paraId="1D9D6AFF" w14:textId="6FA55CCA" w:rsidR="008D3543" w:rsidRPr="00BB03EF" w:rsidRDefault="00847E49" w:rsidP="00B85B60">
      <w:pPr>
        <w:spacing w:before="120" w:after="120"/>
        <w:jc w:val="both"/>
        <w:rPr>
          <w:rFonts w:asciiTheme="minorHAnsi" w:hAnsiTheme="minorHAnsi" w:cstheme="minorHAnsi"/>
          <w:lang w:val="en-US"/>
        </w:rPr>
      </w:pPr>
      <w:r w:rsidRPr="00B85B60">
        <w:rPr>
          <w:rFonts w:asciiTheme="minorHAnsi" w:hAnsiTheme="minorHAnsi" w:cstheme="minorHAnsi"/>
          <w:b/>
          <w:lang w:val="en-US"/>
        </w:rPr>
        <w:t>Language skills</w:t>
      </w:r>
      <w:r w:rsidR="008D3543" w:rsidRPr="00B85B60">
        <w:rPr>
          <w:rFonts w:asciiTheme="minorHAnsi" w:hAnsiTheme="minorHAnsi" w:cstheme="minorHAnsi"/>
          <w:b/>
          <w:lang w:val="en-US"/>
        </w:rPr>
        <w:t>:</w:t>
      </w:r>
      <w:r w:rsidR="008D3543" w:rsidRPr="00B85B60">
        <w:rPr>
          <w:rFonts w:asciiTheme="minorHAnsi" w:hAnsiTheme="minorHAnsi" w:cstheme="minorHAnsi"/>
          <w:lang w:val="en-US"/>
        </w:rPr>
        <w:t xml:space="preserve"> </w:t>
      </w:r>
      <w:r w:rsidR="001E6178" w:rsidRPr="00BB03EF">
        <w:rPr>
          <w:rFonts w:asciiTheme="minorHAnsi" w:hAnsiTheme="minorHAnsi" w:cstheme="minorHAnsi"/>
          <w:lang w:val="en-US"/>
        </w:rPr>
        <w:t>English, French</w:t>
      </w:r>
    </w:p>
    <w:p w14:paraId="577A9070" w14:textId="3D45EA5C" w:rsidR="008D3543" w:rsidRPr="00BB03EF" w:rsidRDefault="008D3543" w:rsidP="00B85B60">
      <w:pPr>
        <w:spacing w:before="120" w:after="120"/>
        <w:jc w:val="both"/>
        <w:rPr>
          <w:rFonts w:asciiTheme="minorHAnsi" w:hAnsiTheme="minorHAnsi" w:cstheme="minorHAnsi"/>
          <w:lang w:val="en-US"/>
        </w:rPr>
      </w:pPr>
      <w:r w:rsidRPr="00B85B60">
        <w:rPr>
          <w:rFonts w:asciiTheme="minorHAnsi" w:hAnsiTheme="minorHAnsi" w:cstheme="minorHAnsi"/>
          <w:b/>
          <w:lang w:val="en-US"/>
        </w:rPr>
        <w:t>Competencies and skills:</w:t>
      </w:r>
      <w:r w:rsidR="008F4CED" w:rsidRPr="00BB03EF">
        <w:rPr>
          <w:rFonts w:asciiTheme="minorHAnsi" w:hAnsiTheme="minorHAnsi" w:cstheme="minorHAnsi"/>
          <w:b/>
          <w:lang w:val="en-US"/>
        </w:rPr>
        <w:t xml:space="preserve"> </w:t>
      </w:r>
      <w:r w:rsidR="008F4CED" w:rsidRPr="00BB03EF">
        <w:rPr>
          <w:rFonts w:asciiTheme="minorHAnsi" w:hAnsiTheme="minorHAnsi" w:cstheme="minorHAnsi"/>
          <w:bCs/>
          <w:lang w:val="en-US"/>
        </w:rPr>
        <w:t xml:space="preserve">Good interpersonal skills, </w:t>
      </w:r>
      <w:proofErr w:type="gramStart"/>
      <w:r w:rsidR="008F4CED" w:rsidRPr="00BB03EF">
        <w:rPr>
          <w:rFonts w:asciiTheme="minorHAnsi" w:hAnsiTheme="minorHAnsi" w:cstheme="minorHAnsi"/>
          <w:bCs/>
          <w:lang w:val="en-US"/>
        </w:rPr>
        <w:t>tact</w:t>
      </w:r>
      <w:proofErr w:type="gramEnd"/>
      <w:r w:rsidR="008F4CED" w:rsidRPr="00BB03EF">
        <w:rPr>
          <w:rFonts w:asciiTheme="minorHAnsi" w:hAnsiTheme="minorHAnsi" w:cstheme="minorHAnsi"/>
          <w:bCs/>
          <w:lang w:val="en-US"/>
        </w:rPr>
        <w:t xml:space="preserve"> and diplomacy; good analytical skills with ability to undertake research; very good written and oral communication skills; good coordination and interpersonal skills; ability to work effectively in a team and maintain good working relations within a multicultural environment.</w:t>
      </w:r>
    </w:p>
    <w:p w14:paraId="6DC88878" w14:textId="38BDEF64" w:rsidR="008D3543" w:rsidRPr="00B85B60" w:rsidRDefault="008D3543" w:rsidP="008E0B83">
      <w:pPr>
        <w:shd w:val="clear" w:color="auto" w:fill="D9D9D9"/>
        <w:spacing w:before="120" w:after="120"/>
        <w:ind w:left="240" w:right="-143" w:hanging="382"/>
        <w:jc w:val="center"/>
        <w:rPr>
          <w:rFonts w:asciiTheme="minorHAnsi" w:hAnsiTheme="minorHAnsi" w:cstheme="minorHAnsi"/>
          <w:b/>
          <w:color w:val="1F497D" w:themeColor="text2"/>
          <w:lang w:val="en-GB"/>
        </w:rPr>
      </w:pPr>
      <w:r w:rsidRPr="00B85B60">
        <w:rPr>
          <w:rFonts w:asciiTheme="minorHAnsi" w:hAnsiTheme="minorHAnsi" w:cstheme="minorHAnsi"/>
          <w:b/>
          <w:color w:val="1F497D" w:themeColor="text2"/>
          <w:lang w:val="en-GB"/>
        </w:rPr>
        <w:t>LEARNING OBJECTIVES</w:t>
      </w:r>
    </w:p>
    <w:p w14:paraId="4E3689C8" w14:textId="733C6F72" w:rsidR="005B1269" w:rsidRPr="00BB03EF" w:rsidRDefault="00265B36" w:rsidP="00B85B60">
      <w:pPr>
        <w:spacing w:before="120" w:after="120"/>
        <w:jc w:val="both"/>
        <w:rPr>
          <w:rFonts w:asciiTheme="minorHAnsi" w:hAnsiTheme="minorHAnsi" w:cstheme="minorHAnsi"/>
          <w:lang w:val="en-US"/>
        </w:rPr>
      </w:pPr>
      <w:r w:rsidRPr="00BB03EF">
        <w:rPr>
          <w:rFonts w:asciiTheme="minorHAnsi" w:hAnsiTheme="minorHAnsi" w:cstheme="minorHAnsi"/>
          <w:lang w:val="en-US"/>
        </w:rPr>
        <w:t xml:space="preserve">Ability to promote, develop and strengthen relationships between UNESCO and the AU and its partners by advocating for </w:t>
      </w:r>
      <w:proofErr w:type="gramStart"/>
      <w:r w:rsidRPr="00BB03EF">
        <w:rPr>
          <w:rFonts w:asciiTheme="minorHAnsi" w:hAnsiTheme="minorHAnsi" w:cstheme="minorHAnsi"/>
          <w:lang w:val="en-US"/>
        </w:rPr>
        <w:t xml:space="preserve">UNESCO’s </w:t>
      </w:r>
      <w:r w:rsidR="0062668E" w:rsidRPr="00BB03EF">
        <w:rPr>
          <w:rFonts w:asciiTheme="minorHAnsi" w:hAnsiTheme="minorHAnsi" w:cstheme="minorHAnsi"/>
          <w:lang w:val="en-US"/>
        </w:rPr>
        <w:t xml:space="preserve"> mandate</w:t>
      </w:r>
      <w:proofErr w:type="gramEnd"/>
      <w:r w:rsidR="0062668E" w:rsidRPr="00BB03EF">
        <w:rPr>
          <w:rFonts w:asciiTheme="minorHAnsi" w:hAnsiTheme="minorHAnsi" w:cstheme="minorHAnsi"/>
          <w:lang w:val="en-US"/>
        </w:rPr>
        <w:t xml:space="preserve"> and mission; produce timely reports on UNESCO/AU joint activities that may lead to informed decisions from UNESCO top management; contribution to the work of the UNESCO team in Addis by integrating the existing coordination mechanisms (RCP, UNLT, UNCT....)</w:t>
      </w:r>
      <w:r w:rsidR="008F4CED" w:rsidRPr="00BB03EF">
        <w:rPr>
          <w:rFonts w:asciiTheme="minorHAnsi" w:hAnsiTheme="minorHAnsi" w:cstheme="minorHAnsi"/>
          <w:lang w:val="en-US"/>
        </w:rPr>
        <w:t>. Contribute to the work of the team inside and outside of the Organization. Therefore, he/she should be able to interact positively with colleagues and partners.</w:t>
      </w:r>
    </w:p>
    <w:p w14:paraId="067EC005" w14:textId="47992E7F" w:rsidR="008D3543" w:rsidRPr="00B85B60" w:rsidRDefault="008D3543" w:rsidP="00B85B60">
      <w:pPr>
        <w:pStyle w:val="Header"/>
        <w:tabs>
          <w:tab w:val="clear" w:pos="4536"/>
          <w:tab w:val="clear" w:pos="9072"/>
        </w:tabs>
        <w:spacing w:before="120" w:after="120"/>
        <w:jc w:val="both"/>
        <w:rPr>
          <w:rFonts w:asciiTheme="minorHAnsi" w:hAnsiTheme="minorHAnsi" w:cstheme="minorHAnsi"/>
          <w:b/>
          <w:lang w:val="en-US"/>
        </w:rPr>
      </w:pPr>
    </w:p>
    <w:p w14:paraId="61DA4273" w14:textId="625BEBEB" w:rsidR="00DF4490" w:rsidRPr="00B85B60" w:rsidRDefault="00DF4490" w:rsidP="008E0B83">
      <w:pPr>
        <w:shd w:val="clear" w:color="auto" w:fill="D9D9D9"/>
        <w:spacing w:before="120" w:after="120"/>
        <w:ind w:left="240" w:right="-143" w:hanging="382"/>
        <w:jc w:val="center"/>
        <w:rPr>
          <w:rFonts w:asciiTheme="minorHAnsi" w:hAnsiTheme="minorHAnsi" w:cstheme="minorHAnsi"/>
          <w:b/>
          <w:color w:val="1F497D" w:themeColor="text2"/>
          <w:lang w:val="en-GB"/>
        </w:rPr>
      </w:pPr>
      <w:r w:rsidRPr="00B85B60">
        <w:rPr>
          <w:rFonts w:asciiTheme="minorHAnsi" w:hAnsiTheme="minorHAnsi" w:cstheme="minorHAnsi"/>
          <w:b/>
          <w:color w:val="1F497D" w:themeColor="text2"/>
          <w:lang w:val="en-GB"/>
        </w:rPr>
        <w:t>ADDITIONAL INFORMATION</w:t>
      </w:r>
    </w:p>
    <w:p w14:paraId="1A66A978" w14:textId="53F5BCE1" w:rsidR="000F0965" w:rsidRPr="00BB03EF" w:rsidRDefault="0062668E" w:rsidP="00B85B60">
      <w:pPr>
        <w:pStyle w:val="NormalWeb"/>
        <w:spacing w:before="120" w:beforeAutospacing="0" w:after="120" w:afterAutospacing="0"/>
        <w:jc w:val="both"/>
        <w:rPr>
          <w:rFonts w:asciiTheme="minorHAnsi" w:eastAsia="Times New Roman" w:hAnsiTheme="minorHAnsi" w:cstheme="minorHAnsi"/>
          <w:lang w:val="en-US"/>
        </w:rPr>
      </w:pPr>
      <w:r w:rsidRPr="00BB03EF">
        <w:rPr>
          <w:rFonts w:asciiTheme="minorHAnsi" w:eastAsia="Times New Roman" w:hAnsiTheme="minorHAnsi" w:cstheme="minorHAnsi"/>
          <w:lang w:val="en-US"/>
        </w:rPr>
        <w:t>AU is the main political continental organization in Africa.</w:t>
      </w:r>
      <w:r w:rsidR="008F4CED" w:rsidRPr="00BB03EF">
        <w:rPr>
          <w:rFonts w:asciiTheme="minorHAnsi" w:eastAsia="Times New Roman" w:hAnsiTheme="minorHAnsi" w:cstheme="minorHAnsi"/>
          <w:lang w:val="en-US"/>
        </w:rPr>
        <w:t xml:space="preserve"> The </w:t>
      </w:r>
      <w:r w:rsidR="00373EBB">
        <w:rPr>
          <w:rFonts w:asciiTheme="minorHAnsi" w:eastAsia="Times New Roman" w:hAnsiTheme="minorHAnsi" w:cstheme="minorHAnsi"/>
          <w:lang w:val="en-US"/>
        </w:rPr>
        <w:t>trainee</w:t>
      </w:r>
      <w:r w:rsidR="00BB03EF">
        <w:rPr>
          <w:rFonts w:asciiTheme="minorHAnsi" w:eastAsia="Times New Roman" w:hAnsiTheme="minorHAnsi" w:cstheme="minorHAnsi"/>
          <w:lang w:val="en-US"/>
        </w:rPr>
        <w:t xml:space="preserve"> </w:t>
      </w:r>
      <w:r w:rsidR="008F4CED" w:rsidRPr="00BB03EF">
        <w:rPr>
          <w:rFonts w:asciiTheme="minorHAnsi" w:eastAsia="Times New Roman" w:hAnsiTheme="minorHAnsi" w:cstheme="minorHAnsi"/>
          <w:lang w:val="en-US"/>
        </w:rPr>
        <w:t xml:space="preserve">will be required to maintain regular </w:t>
      </w:r>
      <w:proofErr w:type="spellStart"/>
      <w:r w:rsidR="008F4CED" w:rsidRPr="00BB03EF">
        <w:rPr>
          <w:rFonts w:asciiTheme="minorHAnsi" w:eastAsia="Times New Roman" w:hAnsiTheme="minorHAnsi" w:cstheme="minorHAnsi"/>
          <w:lang w:val="en-US"/>
        </w:rPr>
        <w:t>contcts</w:t>
      </w:r>
      <w:proofErr w:type="spellEnd"/>
      <w:r w:rsidR="008F4CED" w:rsidRPr="00BB03EF">
        <w:rPr>
          <w:rFonts w:asciiTheme="minorHAnsi" w:eastAsia="Times New Roman" w:hAnsiTheme="minorHAnsi" w:cstheme="minorHAnsi"/>
          <w:lang w:val="en-US"/>
        </w:rPr>
        <w:t xml:space="preserve"> with the different technical organs of the AU as well as with other relevant partners which </w:t>
      </w:r>
      <w:proofErr w:type="spellStart"/>
      <w:r w:rsidR="008F4CED" w:rsidRPr="00BB03EF">
        <w:rPr>
          <w:rFonts w:asciiTheme="minorHAnsi" w:eastAsia="Times New Roman" w:hAnsiTheme="minorHAnsi" w:cstheme="minorHAnsi"/>
          <w:lang w:val="en-US"/>
        </w:rPr>
        <w:t>maintanin</w:t>
      </w:r>
      <w:proofErr w:type="spellEnd"/>
      <w:r w:rsidR="008F4CED" w:rsidRPr="00BB03EF">
        <w:rPr>
          <w:rFonts w:asciiTheme="minorHAnsi" w:eastAsia="Times New Roman" w:hAnsiTheme="minorHAnsi" w:cstheme="minorHAnsi"/>
          <w:lang w:val="en-US"/>
        </w:rPr>
        <w:t xml:space="preserve"> official relationships with the AU (bi-multilateral donors, NGOs, </w:t>
      </w:r>
      <w:proofErr w:type="spellStart"/>
      <w:r w:rsidR="008F4CED" w:rsidRPr="00BB03EF">
        <w:rPr>
          <w:rFonts w:asciiTheme="minorHAnsi" w:eastAsia="Times New Roman" w:hAnsiTheme="minorHAnsi" w:cstheme="minorHAnsi"/>
          <w:lang w:val="en-US"/>
        </w:rPr>
        <w:t>RECs.</w:t>
      </w:r>
      <w:proofErr w:type="spellEnd"/>
      <w:r w:rsidR="008F4CED" w:rsidRPr="00BB03EF">
        <w:rPr>
          <w:rFonts w:asciiTheme="minorHAnsi" w:eastAsia="Times New Roman" w:hAnsiTheme="minorHAnsi" w:cstheme="minorHAnsi"/>
          <w:lang w:val="en-US"/>
        </w:rPr>
        <w:t>...)</w:t>
      </w:r>
      <w:r w:rsidR="00AC4BC1">
        <w:rPr>
          <w:rFonts w:asciiTheme="minorHAnsi" w:eastAsia="Times New Roman" w:hAnsiTheme="minorHAnsi" w:cstheme="minorHAnsi"/>
          <w:lang w:val="en-US"/>
        </w:rPr>
        <w:t xml:space="preserve"> as well as with the UNCT teams</w:t>
      </w:r>
      <w:r w:rsidR="008F4CED" w:rsidRPr="00BB03EF">
        <w:rPr>
          <w:rFonts w:asciiTheme="minorHAnsi" w:eastAsia="Times New Roman" w:hAnsiTheme="minorHAnsi" w:cstheme="minorHAnsi"/>
          <w:lang w:val="en-US"/>
        </w:rPr>
        <w:t xml:space="preserve">. </w:t>
      </w:r>
      <w:r w:rsidRPr="00BB03EF">
        <w:rPr>
          <w:rFonts w:asciiTheme="minorHAnsi" w:eastAsia="Times New Roman" w:hAnsiTheme="minorHAnsi" w:cstheme="minorHAnsi"/>
          <w:lang w:val="en-US"/>
        </w:rPr>
        <w:t xml:space="preserve">The </w:t>
      </w:r>
      <w:r w:rsidR="00AC4BC1">
        <w:rPr>
          <w:rFonts w:asciiTheme="minorHAnsi" w:eastAsia="Times New Roman" w:hAnsiTheme="minorHAnsi" w:cstheme="minorHAnsi"/>
          <w:lang w:val="en-US"/>
        </w:rPr>
        <w:t>trainee</w:t>
      </w:r>
      <w:r w:rsidRPr="00BB03EF">
        <w:rPr>
          <w:rFonts w:asciiTheme="minorHAnsi" w:eastAsia="Times New Roman" w:hAnsiTheme="minorHAnsi" w:cstheme="minorHAnsi"/>
          <w:lang w:val="en-US"/>
        </w:rPr>
        <w:t xml:space="preserve"> is expected to provide intellectual and technical expertise and demonstrate negotiating and diplomatic skills. Show substantive knowledge and analytical skills in discharging his/her duties.</w:t>
      </w:r>
    </w:p>
    <w:p w14:paraId="0C3783E2" w14:textId="77777777" w:rsidR="00CF4122" w:rsidRPr="00B85B60" w:rsidRDefault="00CF4122" w:rsidP="00B85B60">
      <w:pPr>
        <w:pStyle w:val="Header"/>
        <w:tabs>
          <w:tab w:val="clear" w:pos="4536"/>
          <w:tab w:val="clear" w:pos="9072"/>
        </w:tabs>
        <w:spacing w:before="120" w:after="120"/>
        <w:jc w:val="both"/>
        <w:rPr>
          <w:rFonts w:asciiTheme="minorHAnsi" w:hAnsiTheme="minorHAnsi" w:cstheme="minorHAnsi"/>
          <w:lang w:val="en-US"/>
        </w:rPr>
      </w:pPr>
    </w:p>
    <w:sectPr w:rsidR="00CF4122" w:rsidRPr="00B85B60" w:rsidSect="00A40351">
      <w:headerReference w:type="default" r:id="rId13"/>
      <w:footerReference w:type="even" r:id="rId14"/>
      <w:footerReference w:type="default" r:id="rId15"/>
      <w:headerReference w:type="first" r:id="rId16"/>
      <w:pgSz w:w="11906" w:h="16838"/>
      <w:pgMar w:top="1418" w:right="1417" w:bottom="1417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866C9" w14:textId="77777777" w:rsidR="00291772" w:rsidRDefault="00291772" w:rsidP="009235BD">
      <w:r>
        <w:separator/>
      </w:r>
    </w:p>
  </w:endnote>
  <w:endnote w:type="continuationSeparator" w:id="0">
    <w:p w14:paraId="01FEADF9" w14:textId="77777777" w:rsidR="00291772" w:rsidRDefault="00291772" w:rsidP="00923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9CFF7" w14:textId="77777777" w:rsidR="00B667C8" w:rsidRDefault="00B12EDB" w:rsidP="007F405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19C0795" w14:textId="77777777" w:rsidR="00B667C8" w:rsidRDefault="00000000" w:rsidP="004E50A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5B6A0" w14:textId="79BD0489" w:rsidR="00B667C8" w:rsidRPr="00AC5567" w:rsidRDefault="00B12EDB" w:rsidP="00AC5567">
    <w:pPr>
      <w:pStyle w:val="Footer"/>
      <w:rPr>
        <w:rFonts w:ascii="Arial" w:hAnsi="Arial" w:cs="Arial"/>
      </w:rPr>
    </w:pPr>
    <w:r w:rsidRPr="00AC5567">
      <w:rPr>
        <w:rFonts w:ascii="Arial" w:hAnsi="Arial" w:cs="Arial"/>
        <w:sz w:val="20"/>
        <w:szCs w:val="20"/>
        <w:lang w:val="en-US"/>
      </w:rPr>
      <w:tab/>
    </w:r>
    <w:r w:rsidRPr="00AC5567">
      <w:rPr>
        <w:rFonts w:ascii="Arial" w:hAnsi="Arial" w:cs="Arial"/>
        <w:sz w:val="20"/>
        <w:szCs w:val="20"/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61853B" w14:textId="77777777" w:rsidR="00291772" w:rsidRDefault="00291772" w:rsidP="009235BD">
      <w:r>
        <w:separator/>
      </w:r>
    </w:p>
  </w:footnote>
  <w:footnote w:type="continuationSeparator" w:id="0">
    <w:p w14:paraId="7054E7E1" w14:textId="77777777" w:rsidR="00291772" w:rsidRDefault="00291772" w:rsidP="009235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2EDE6" w14:textId="77777777" w:rsidR="00AF352F" w:rsidRDefault="00AF352F">
    <w:pPr>
      <w:pStyle w:val="Header"/>
    </w:pPr>
  </w:p>
  <w:p w14:paraId="21E41206" w14:textId="77777777" w:rsidR="008D3543" w:rsidRDefault="00AF352F" w:rsidP="009B6FD0">
    <w:pPr>
      <w:pStyle w:val="Header"/>
      <w:jc w:val="right"/>
      <w:rPr>
        <w:rFonts w:asciiTheme="minorHAnsi" w:hAnsiTheme="minorHAnsi"/>
      </w:rPr>
    </w:pPr>
    <w:r>
      <w:rPr>
        <w:rFonts w:asciiTheme="minorHAnsi" w:hAnsiTheme="minorHAnsi"/>
      </w:rPr>
      <w:tab/>
    </w:r>
    <w:r>
      <w:rPr>
        <w:rFonts w:asciiTheme="minorHAnsi" w:hAnsiTheme="minorHAnsi"/>
      </w:rPr>
      <w:tab/>
    </w:r>
  </w:p>
  <w:p w14:paraId="74AD98F0" w14:textId="61AB6179" w:rsidR="00ED6853" w:rsidRPr="00ED6853" w:rsidRDefault="00ED6853" w:rsidP="00ED6853">
    <w:pPr>
      <w:pStyle w:val="Title"/>
      <w:spacing w:before="0" w:after="0"/>
      <w:ind w:left="-567"/>
      <w:jc w:val="right"/>
      <w:rPr>
        <w:rFonts w:ascii="Arial" w:hAnsi="Arial" w:cs="Arial"/>
        <w:sz w:val="22"/>
        <w:szCs w:val="22"/>
        <w:lang w:val="en-US"/>
      </w:rPr>
    </w:pPr>
    <w:r w:rsidRPr="00ED6853">
      <w:rPr>
        <w:rFonts w:ascii="Arial" w:hAnsi="Arial" w:cs="Arial"/>
        <w:sz w:val="22"/>
        <w:szCs w:val="22"/>
        <w:lang w:val="en-US"/>
      </w:rPr>
      <w:t>HR Appendix 19 D</w:t>
    </w:r>
  </w:p>
  <w:p w14:paraId="42D118E9" w14:textId="5F136B17" w:rsidR="00ED6853" w:rsidRPr="00ED6853" w:rsidRDefault="00ED6853" w:rsidP="00ED6853">
    <w:pPr>
      <w:pStyle w:val="Title"/>
      <w:spacing w:before="0" w:after="0"/>
      <w:ind w:left="-567"/>
      <w:jc w:val="right"/>
      <w:rPr>
        <w:rFonts w:ascii="Arial" w:hAnsi="Arial" w:cs="Arial"/>
        <w:b w:val="0"/>
        <w:sz w:val="20"/>
        <w:szCs w:val="20"/>
        <w:lang w:val="en-US"/>
      </w:rPr>
    </w:pPr>
    <w:r w:rsidRPr="00ED6853">
      <w:rPr>
        <w:rFonts w:ascii="Arial" w:hAnsi="Arial" w:cs="Arial"/>
        <w:b w:val="0"/>
        <w:sz w:val="20"/>
        <w:szCs w:val="20"/>
        <w:lang w:val="en-US"/>
      </w:rPr>
      <w:t>Annex IV</w:t>
    </w:r>
  </w:p>
  <w:p w14:paraId="1398410A" w14:textId="5CAECCB5" w:rsidR="00413989" w:rsidRPr="00F22C69" w:rsidRDefault="00ED6853" w:rsidP="00F22C69">
    <w:pPr>
      <w:jc w:val="right"/>
      <w:rPr>
        <w:rFonts w:ascii="Arial" w:hAnsi="Arial" w:cs="Arial"/>
        <w:bCs/>
        <w:kern w:val="28"/>
        <w:sz w:val="20"/>
        <w:szCs w:val="20"/>
        <w:lang w:val="en-US"/>
      </w:rPr>
    </w:pPr>
    <w:r w:rsidRPr="00ED6853">
      <w:rPr>
        <w:rFonts w:ascii="Arial" w:hAnsi="Arial" w:cs="Arial"/>
        <w:bCs/>
        <w:kern w:val="28"/>
        <w:sz w:val="20"/>
        <w:szCs w:val="20"/>
        <w:lang w:val="en-US"/>
      </w:rPr>
      <w:t xml:space="preserve">Model Terms of Reference – Traineeship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39F9D" w14:textId="77777777" w:rsidR="00E4480B" w:rsidRDefault="00B12EDB" w:rsidP="00E4480B">
    <w:pPr>
      <w:pStyle w:val="Title"/>
      <w:rPr>
        <w:i/>
        <w:lang w:val="en-GB"/>
      </w:rPr>
    </w:pPr>
    <w:r w:rsidRPr="00A56F3C">
      <w:rPr>
        <w:i/>
      </w:rPr>
      <w:object w:dxaOrig="1590" w:dyaOrig="1010" w14:anchorId="0E01D3D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79.5pt;height:50.25pt" fillcolor="window">
          <v:imagedata r:id="rId1" o:title=""/>
        </v:shape>
        <o:OLEObject Type="Embed" ProgID="Word.Picture.8" ShapeID="_x0000_i1025" DrawAspect="Content" ObjectID="_1739102480" r:id="rId2"/>
      </w:object>
    </w:r>
    <w:r>
      <w:rPr>
        <w:i/>
        <w:lang w:val="en-GB"/>
      </w:rPr>
      <w:t xml:space="preserve"> </w:t>
    </w:r>
  </w:p>
  <w:p w14:paraId="2C4F2766" w14:textId="77777777" w:rsidR="00E4480B" w:rsidRPr="00E4480B" w:rsidRDefault="00B12EDB" w:rsidP="00E4480B">
    <w:pPr>
      <w:pStyle w:val="Title"/>
      <w:rPr>
        <w:i/>
        <w:lang w:val="en-GB"/>
      </w:rPr>
    </w:pPr>
    <w:r w:rsidRPr="00A56F3C">
      <w:rPr>
        <w:i/>
        <w:lang w:val="en-GB"/>
      </w:rPr>
      <w:t xml:space="preserve">UNESCO – Special Internship </w:t>
    </w:r>
    <w:r>
      <w:rPr>
        <w:i/>
        <w:lang w:val="en-GB"/>
      </w:rPr>
      <w:t>Contract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FE0D0A"/>
    <w:multiLevelType w:val="hybridMultilevel"/>
    <w:tmpl w:val="B2DC3734"/>
    <w:lvl w:ilvl="0" w:tplc="040C0019">
      <w:start w:val="1"/>
      <w:numFmt w:val="lowerLetter"/>
      <w:lvlText w:val="%1."/>
      <w:lvlJc w:val="left"/>
      <w:pPr>
        <w:ind w:left="731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1" w15:restartNumberingAfterBreak="0">
    <w:nsid w:val="57477DF0"/>
    <w:multiLevelType w:val="hybridMultilevel"/>
    <w:tmpl w:val="A0D8E6D8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DB5455"/>
    <w:multiLevelType w:val="hybridMultilevel"/>
    <w:tmpl w:val="F4CCDA9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9432879">
    <w:abstractNumId w:val="0"/>
  </w:num>
  <w:num w:numId="2" w16cid:durableId="703560100">
    <w:abstractNumId w:val="1"/>
  </w:num>
  <w:num w:numId="3" w16cid:durableId="18177223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903"/>
    <w:rsid w:val="00023732"/>
    <w:rsid w:val="000354D9"/>
    <w:rsid w:val="000F0965"/>
    <w:rsid w:val="00103381"/>
    <w:rsid w:val="00136AA8"/>
    <w:rsid w:val="00185793"/>
    <w:rsid w:val="001C1F8A"/>
    <w:rsid w:val="001C20D6"/>
    <w:rsid w:val="001E3A41"/>
    <w:rsid w:val="001E6178"/>
    <w:rsid w:val="0021710C"/>
    <w:rsid w:val="0023470B"/>
    <w:rsid w:val="0026299F"/>
    <w:rsid w:val="00265B36"/>
    <w:rsid w:val="00281EE9"/>
    <w:rsid w:val="00291772"/>
    <w:rsid w:val="002C07FC"/>
    <w:rsid w:val="00312760"/>
    <w:rsid w:val="00373EBB"/>
    <w:rsid w:val="003B694F"/>
    <w:rsid w:val="004B168F"/>
    <w:rsid w:val="004C0365"/>
    <w:rsid w:val="004F3150"/>
    <w:rsid w:val="005B1269"/>
    <w:rsid w:val="005C2E79"/>
    <w:rsid w:val="00602060"/>
    <w:rsid w:val="00616A79"/>
    <w:rsid w:val="0062668E"/>
    <w:rsid w:val="00637CEA"/>
    <w:rsid w:val="0064354D"/>
    <w:rsid w:val="00666C64"/>
    <w:rsid w:val="006A55A5"/>
    <w:rsid w:val="006D6583"/>
    <w:rsid w:val="006F0A53"/>
    <w:rsid w:val="007278D2"/>
    <w:rsid w:val="00727FF8"/>
    <w:rsid w:val="007D1E2A"/>
    <w:rsid w:val="00802903"/>
    <w:rsid w:val="00847E49"/>
    <w:rsid w:val="008D3543"/>
    <w:rsid w:val="008E0B83"/>
    <w:rsid w:val="008F4CED"/>
    <w:rsid w:val="009235BD"/>
    <w:rsid w:val="009B6FD0"/>
    <w:rsid w:val="00A40351"/>
    <w:rsid w:val="00AB6F8C"/>
    <w:rsid w:val="00AC4BC1"/>
    <w:rsid w:val="00AF352F"/>
    <w:rsid w:val="00B07158"/>
    <w:rsid w:val="00B12EDB"/>
    <w:rsid w:val="00B45072"/>
    <w:rsid w:val="00B75706"/>
    <w:rsid w:val="00B764FE"/>
    <w:rsid w:val="00B85B60"/>
    <w:rsid w:val="00B92BB7"/>
    <w:rsid w:val="00BB03EF"/>
    <w:rsid w:val="00BC1989"/>
    <w:rsid w:val="00BD3330"/>
    <w:rsid w:val="00BD6BA2"/>
    <w:rsid w:val="00C51848"/>
    <w:rsid w:val="00C8431A"/>
    <w:rsid w:val="00C87E96"/>
    <w:rsid w:val="00CF4122"/>
    <w:rsid w:val="00D13681"/>
    <w:rsid w:val="00D21AB1"/>
    <w:rsid w:val="00D25C17"/>
    <w:rsid w:val="00D86D76"/>
    <w:rsid w:val="00DA16A5"/>
    <w:rsid w:val="00DB751B"/>
    <w:rsid w:val="00DC3993"/>
    <w:rsid w:val="00DE56F3"/>
    <w:rsid w:val="00DF4490"/>
    <w:rsid w:val="00E46B0E"/>
    <w:rsid w:val="00EB5691"/>
    <w:rsid w:val="00ED6853"/>
    <w:rsid w:val="00F2275F"/>
    <w:rsid w:val="00F22C69"/>
    <w:rsid w:val="00F8566B"/>
    <w:rsid w:val="00F94E0D"/>
    <w:rsid w:val="00F963DA"/>
    <w:rsid w:val="00FA3D22"/>
    <w:rsid w:val="00FB0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AD4E60"/>
  <w15:docId w15:val="{30909BEB-40DD-4FE7-A765-5864E2DB9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9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Heading8">
    <w:name w:val="heading 8"/>
    <w:basedOn w:val="Normal"/>
    <w:next w:val="Normal"/>
    <w:link w:val="Heading8Char"/>
    <w:qFormat/>
    <w:rsid w:val="00802903"/>
    <w:pPr>
      <w:keepNext/>
      <w:shd w:val="clear" w:color="auto" w:fill="FFFF99"/>
      <w:tabs>
        <w:tab w:val="left" w:pos="3255"/>
      </w:tabs>
      <w:ind w:left="480"/>
      <w:outlineLvl w:val="7"/>
    </w:pPr>
    <w:rPr>
      <w:rFonts w:ascii="Arial" w:hAnsi="Arial" w:cs="Arial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rsid w:val="00802903"/>
    <w:rPr>
      <w:rFonts w:ascii="Arial" w:eastAsia="Times New Roman" w:hAnsi="Arial" w:cs="Arial"/>
      <w:b/>
      <w:bCs/>
      <w:sz w:val="24"/>
      <w:szCs w:val="24"/>
      <w:shd w:val="clear" w:color="auto" w:fill="FFFF99"/>
      <w:lang w:val="en-GB" w:eastAsia="fr-FR"/>
    </w:rPr>
  </w:style>
  <w:style w:type="paragraph" w:styleId="Footer">
    <w:name w:val="footer"/>
    <w:basedOn w:val="Normal"/>
    <w:link w:val="FooterChar"/>
    <w:rsid w:val="0080290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802903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PageNumber">
    <w:name w:val="page number"/>
    <w:basedOn w:val="DefaultParagraphFont"/>
    <w:rsid w:val="00802903"/>
  </w:style>
  <w:style w:type="paragraph" w:styleId="BodyText">
    <w:name w:val="Body Text"/>
    <w:basedOn w:val="Normal"/>
    <w:link w:val="BodyTextChar"/>
    <w:rsid w:val="00802903"/>
    <w:pPr>
      <w:jc w:val="both"/>
    </w:pPr>
    <w:rPr>
      <w:rFonts w:ascii="Arial" w:hAnsi="Arial" w:cs="Arial"/>
      <w:lang w:val="en-GB"/>
    </w:rPr>
  </w:style>
  <w:style w:type="character" w:customStyle="1" w:styleId="BodyTextChar">
    <w:name w:val="Body Text Char"/>
    <w:basedOn w:val="DefaultParagraphFont"/>
    <w:link w:val="BodyText"/>
    <w:rsid w:val="00802903"/>
    <w:rPr>
      <w:rFonts w:ascii="Arial" w:eastAsia="Times New Roman" w:hAnsi="Arial" w:cs="Arial"/>
      <w:sz w:val="24"/>
      <w:szCs w:val="24"/>
      <w:lang w:val="en-GB" w:eastAsia="fr-FR"/>
    </w:rPr>
  </w:style>
  <w:style w:type="paragraph" w:styleId="NormalWeb">
    <w:name w:val="Normal (Web)"/>
    <w:basedOn w:val="Normal"/>
    <w:rsid w:val="0080290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itle">
    <w:name w:val="Title"/>
    <w:basedOn w:val="Normal"/>
    <w:next w:val="Normal"/>
    <w:link w:val="TitleChar"/>
    <w:qFormat/>
    <w:rsid w:val="0080290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802903"/>
    <w:rPr>
      <w:rFonts w:ascii="Cambria" w:eastAsia="Times New Roman" w:hAnsi="Cambria" w:cs="Times New Roman"/>
      <w:b/>
      <w:bCs/>
      <w:kern w:val="28"/>
      <w:sz w:val="32"/>
      <w:szCs w:val="32"/>
      <w:lang w:eastAsia="fr-FR"/>
    </w:rPr>
  </w:style>
  <w:style w:type="paragraph" w:styleId="Header">
    <w:name w:val="header"/>
    <w:basedOn w:val="Normal"/>
    <w:link w:val="HeaderChar"/>
    <w:unhideWhenUsed/>
    <w:rsid w:val="0080290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802903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35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5BD"/>
    <w:rPr>
      <w:rFonts w:ascii="Tahoma" w:eastAsia="Times New Roman" w:hAnsi="Tahoma" w:cs="Tahoma"/>
      <w:sz w:val="16"/>
      <w:szCs w:val="16"/>
      <w:lang w:eastAsia="fr-FR"/>
    </w:rPr>
  </w:style>
  <w:style w:type="paragraph" w:styleId="ListParagraph">
    <w:name w:val="List Paragraph"/>
    <w:basedOn w:val="Normal"/>
    <w:uiPriority w:val="34"/>
    <w:qFormat/>
    <w:rsid w:val="00136AA8"/>
    <w:pPr>
      <w:ind w:left="720"/>
      <w:contextualSpacing/>
    </w:pPr>
  </w:style>
  <w:style w:type="character" w:styleId="Hyperlink">
    <w:name w:val="Hyperlink"/>
    <w:uiPriority w:val="99"/>
    <w:unhideWhenUsed/>
    <w:rsid w:val="00CF4122"/>
    <w:rPr>
      <w:color w:val="0000FF"/>
      <w:u w:val="single"/>
    </w:rPr>
  </w:style>
  <w:style w:type="paragraph" w:customStyle="1" w:styleId="Body">
    <w:name w:val="Body"/>
    <w:rsid w:val="00CF4122"/>
    <w:pPr>
      <w:spacing w:after="0" w:line="240" w:lineRule="auto"/>
    </w:pPr>
    <w:rPr>
      <w:rFonts w:ascii="Helvetica" w:eastAsia="Arial Unicode MS" w:hAnsi="Arial Unicode MS" w:cs="Arial Unicode MS"/>
      <w:color w:val="00000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020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20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2060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20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2060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Revision">
    <w:name w:val="Revision"/>
    <w:hidden/>
    <w:uiPriority w:val="99"/>
    <w:semiHidden/>
    <w:rsid w:val="006D6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683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60D22F6EDC864C9345B6C17D544BFC" ma:contentTypeVersion="7" ma:contentTypeDescription="Create a new document." ma:contentTypeScope="" ma:versionID="4cdc72236287cd1683fc60b7b0c71961">
  <xsd:schema xmlns:xsd="http://www.w3.org/2001/XMLSchema" xmlns:xs="http://www.w3.org/2001/XMLSchema" xmlns:p="http://schemas.microsoft.com/office/2006/metadata/properties" xmlns:ns1="http://schemas.microsoft.com/sharepoint/v3" xmlns:ns2="f444f670-fca2-45b1-ab50-1fe09c7e0311" targetNamespace="http://schemas.microsoft.com/office/2006/metadata/properties" ma:root="true" ma:fieldsID="6fc7878a77ec702d0a38acbd255eedc2" ns1:_="" ns2:_="">
    <xsd:import namespace="http://schemas.microsoft.com/sharepoint/v3"/>
    <xsd:import namespace="f444f670-fca2-45b1-ab50-1fe09c7e0311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4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 ma:readOnly="false">
      <xsd:simpleType>
        <xsd:restriction base="dms:Unknown"/>
      </xsd:simpleType>
    </xsd:element>
    <xsd:element name="PublishingExpirationDate" ma:index="5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 ma:readOnly="fals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4f670-fca2-45b1-ab50-1fe09c7e0311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6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  <_dlc_DocId xmlns="f444f670-fca2-45b1-ab50-1fe09c7e0311">HVZYMTC6ATKS-648047558-140</_dlc_DocId>
    <_dlc_DocIdUrl xmlns="f444f670-fca2-45b1-ab50-1fe09c7e0311">
      <Url>https://manual-part2.unesco.org/EN/_layouts/15/DocIdRedir.aspx?ID=HVZYMTC6ATKS-648047558-140</Url>
      <Description>HVZYMTC6ATKS-648047558-140</Description>
    </_dlc_DocIdUrl>
  </documentManagement>
</p:properties>
</file>

<file path=customXml/itemProps1.xml><?xml version="1.0" encoding="utf-8"?>
<ds:datastoreItem xmlns:ds="http://schemas.openxmlformats.org/officeDocument/2006/customXml" ds:itemID="{1CAF194C-02F7-4F66-B7F4-DBC4C1BC691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67E99D5-1659-4572-839F-7FCB79B0B1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74C7F2-6D9C-445E-A07C-E3CA45902BE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8FDCDB5-54C2-4264-B9EF-41A94CB456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444f670-fca2-45b1-ab50-1fe09c7e03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A30B7FC-D879-4B2A-B54A-4A41516BA24C}">
  <ds:schemaRefs>
    <ds:schemaRef ds:uri="http://schemas.microsoft.com/office/2006/metadata/properties"/>
    <ds:schemaRef ds:uri="http://schemas.microsoft.com/sharepoint/v3"/>
    <ds:schemaRef ds:uri="f444f670-fca2-45b1-ab50-1fe09c7e031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523</Words>
  <Characters>2984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UNESCO</dc:creator>
  <cp:lastModifiedBy>Sun, Jia</cp:lastModifiedBy>
  <cp:revision>10</cp:revision>
  <cp:lastPrinted>2016-08-04T13:44:00Z</cp:lastPrinted>
  <dcterms:created xsi:type="dcterms:W3CDTF">2023-02-27T11:37:00Z</dcterms:created>
  <dcterms:modified xsi:type="dcterms:W3CDTF">2023-02-28T14:15:00Z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0x0101008460D22F6EDC864C9345B6C17D544BFC</vt:lpwstr>
  </property>
  <property fmtid="{D5CDD505-2E9C-101B-9397-08002B2CF9AE}" pid="3" name="_dlc_DocIdItemGuid">
    <vt:lpwstr>53efee88-a7be-40d2-a725-afb46c6e606c</vt:lpwstr>
  </property>
</Properties>
</file>